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9" w:type="dxa"/>
        <w:tblBorders>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654"/>
        <w:gridCol w:w="1701"/>
      </w:tblGrid>
      <w:tr w:rsidR="00F30D49" w14:paraId="2FDB4FA7" w14:textId="77777777">
        <w:tc>
          <w:tcPr>
            <w:tcW w:w="284" w:type="dxa"/>
            <w:vAlign w:val="center"/>
          </w:tcPr>
          <w:p w14:paraId="0BA74B3C" w14:textId="77777777" w:rsidR="00F30D49" w:rsidRDefault="00F30D49">
            <w:pPr>
              <w:rPr>
                <w:rFonts w:ascii="Lato" w:hAnsi="Lato"/>
                <w:sz w:val="6"/>
                <w:lang w:val="id-ID"/>
              </w:rPr>
            </w:pPr>
            <w:bookmarkStart w:id="0" w:name="_Hlk87513363"/>
          </w:p>
          <w:p w14:paraId="2BFDFDE9" w14:textId="77777777" w:rsidR="00F30D49" w:rsidRDefault="00F30D49">
            <w:pPr>
              <w:jc w:val="center"/>
              <w:rPr>
                <w:rFonts w:ascii="Lato" w:hAnsi="Lato"/>
                <w:sz w:val="6"/>
                <w:lang w:val="id-ID"/>
              </w:rPr>
            </w:pPr>
          </w:p>
          <w:p w14:paraId="4A02A790" w14:textId="77777777" w:rsidR="00F30D49" w:rsidRDefault="00F30D49">
            <w:pPr>
              <w:rPr>
                <w:rFonts w:ascii="Lato" w:hAnsi="Lato"/>
                <w:sz w:val="6"/>
                <w:lang w:val="id-ID"/>
              </w:rPr>
            </w:pPr>
          </w:p>
        </w:tc>
        <w:tc>
          <w:tcPr>
            <w:tcW w:w="7654" w:type="dxa"/>
            <w:vAlign w:val="center"/>
          </w:tcPr>
          <w:p w14:paraId="62E329EF" w14:textId="77777777" w:rsidR="00F30D49" w:rsidRDefault="003E260C">
            <w:pPr>
              <w:jc w:val="center"/>
              <w:rPr>
                <w:rFonts w:ascii="Lato" w:hAnsi="Lato"/>
                <w:sz w:val="16"/>
                <w:lang w:val="id-ID"/>
              </w:rPr>
            </w:pPr>
            <w:r>
              <w:rPr>
                <w:rFonts w:ascii="Lato" w:hAnsi="Lato"/>
                <w:sz w:val="16"/>
                <w:lang w:val="id-ID"/>
              </w:rPr>
              <w:t xml:space="preserve">Contents list avaliable at </w:t>
            </w:r>
            <w:hyperlink r:id="rId8" w:history="1">
              <w:r>
                <w:rPr>
                  <w:rStyle w:val="Hyperlink"/>
                  <w:rFonts w:ascii="Lato" w:hAnsi="Lato"/>
                  <w:sz w:val="16"/>
                  <w:u w:val="none"/>
                  <w:lang w:val="id-ID"/>
                </w:rPr>
                <w:t>Directory of Open Access Journals (DOAJ)</w:t>
              </w:r>
            </w:hyperlink>
          </w:p>
          <w:p w14:paraId="3FCCA1DF" w14:textId="77777777" w:rsidR="00F30D49" w:rsidRDefault="003E260C">
            <w:pPr>
              <w:spacing w:line="276" w:lineRule="auto"/>
              <w:ind w:right="-107"/>
              <w:jc w:val="center"/>
              <w:rPr>
                <w:rFonts w:ascii="Lato" w:hAnsi="Lato"/>
                <w:b/>
                <w:sz w:val="36"/>
              </w:rPr>
            </w:pPr>
            <w:r>
              <w:rPr>
                <w:rFonts w:ascii="Lato" w:hAnsi="Lato"/>
                <w:b/>
                <w:sz w:val="36"/>
              </w:rPr>
              <w:t>JUTIN</w:t>
            </w:r>
            <w:r>
              <w:rPr>
                <w:rFonts w:ascii="Lato" w:hAnsi="Lato"/>
                <w:b/>
                <w:sz w:val="36"/>
                <w:lang w:val="id-ID"/>
              </w:rPr>
              <w:t xml:space="preserve"> : </w:t>
            </w:r>
            <w:r>
              <w:rPr>
                <w:rFonts w:ascii="Lato" w:hAnsi="Lato"/>
                <w:b/>
                <w:sz w:val="36"/>
              </w:rPr>
              <w:t>Jurnal Teknik Industri Terintegrasi</w:t>
            </w:r>
          </w:p>
          <w:p w14:paraId="286ABF01" w14:textId="77777777" w:rsidR="00F30D49" w:rsidRDefault="003E260C">
            <w:pPr>
              <w:pStyle w:val="Footer"/>
              <w:spacing w:line="276" w:lineRule="auto"/>
              <w:jc w:val="center"/>
              <w:rPr>
                <w:rFonts w:ascii="Lato" w:hAnsi="Lato"/>
                <w:shd w:val="clear" w:color="auto" w:fill="FFFFFF"/>
                <w:lang w:val="id-ID"/>
              </w:rPr>
            </w:pPr>
            <w:r>
              <w:rPr>
                <w:rFonts w:ascii="Lato" w:hAnsi="Lato"/>
                <w:shd w:val="clear" w:color="auto" w:fill="FFFFFF"/>
                <w:lang w:val="id-ID"/>
              </w:rPr>
              <w:t>Volume x Issue x xxxx, Page xx-xx</w:t>
            </w:r>
          </w:p>
          <w:p w14:paraId="222E5EC9" w14:textId="77777777" w:rsidR="00F30D49" w:rsidRDefault="003E260C">
            <w:pPr>
              <w:pStyle w:val="Footer"/>
              <w:tabs>
                <w:tab w:val="clear" w:pos="4513"/>
              </w:tabs>
              <w:spacing w:line="276" w:lineRule="auto"/>
              <w:jc w:val="center"/>
              <w:rPr>
                <w:rFonts w:ascii="Lato" w:hAnsi="Lato"/>
                <w:lang w:val="id-ID"/>
              </w:rPr>
            </w:pPr>
            <w:r>
              <w:rPr>
                <w:rFonts w:ascii="Lato" w:hAnsi="Lato"/>
                <w:shd w:val="clear" w:color="auto" w:fill="FFFFFF"/>
              </w:rPr>
              <w:t>ISSN: </w:t>
            </w:r>
            <w:hyperlink r:id="rId9" w:history="1"/>
            <w:hyperlink r:id="rId10" w:history="1">
              <w:r>
                <w:rPr>
                  <w:rStyle w:val="Hyperlink"/>
                  <w:rFonts w:ascii="Lato" w:hAnsi="Lato"/>
                  <w:u w:val="none"/>
                  <w:shd w:val="clear" w:color="auto" w:fill="FFFFFF"/>
                </w:rPr>
                <w:t>2620-8962</w:t>
              </w:r>
            </w:hyperlink>
            <w:r>
              <w:rPr>
                <w:rFonts w:ascii="Lato" w:hAnsi="Lato"/>
                <w:shd w:val="clear" w:color="auto" w:fill="FFFFFF"/>
              </w:rPr>
              <w:t> (Online)</w:t>
            </w:r>
          </w:p>
          <w:p w14:paraId="67F6FB31" w14:textId="77777777" w:rsidR="00F30D49" w:rsidRDefault="003E260C">
            <w:pPr>
              <w:spacing w:line="276" w:lineRule="auto"/>
              <w:ind w:left="452"/>
              <w:rPr>
                <w:rFonts w:ascii="Lato" w:hAnsi="Lato"/>
                <w:lang w:val="id-ID"/>
              </w:rPr>
            </w:pPr>
            <w:r>
              <w:rPr>
                <w:rFonts w:ascii="Lato" w:hAnsi="Lato"/>
                <w:sz w:val="18"/>
                <w:lang w:val="id-ID"/>
              </w:rPr>
              <w:t xml:space="preserve">Journal Homepage: </w:t>
            </w:r>
            <w:r>
              <w:rPr>
                <w:rFonts w:ascii="Lato" w:hAnsi="Lato"/>
                <w:sz w:val="18"/>
              </w:rPr>
              <w:t>https://journal.universitaspahlawan.ac.id/index.php/jutin/index</w:t>
            </w:r>
          </w:p>
        </w:tc>
        <w:tc>
          <w:tcPr>
            <w:tcW w:w="1701" w:type="dxa"/>
            <w:vAlign w:val="center"/>
          </w:tcPr>
          <w:p w14:paraId="090F6D28" w14:textId="77777777" w:rsidR="00F30D49" w:rsidRDefault="003E260C">
            <w:pPr>
              <w:jc w:val="center"/>
              <w:rPr>
                <w:rFonts w:ascii="Lato" w:hAnsi="Lato"/>
                <w:lang w:val="id-ID"/>
              </w:rPr>
            </w:pPr>
            <w:r>
              <w:rPr>
                <w:noProof/>
              </w:rPr>
              <w:drawing>
                <wp:anchor distT="0" distB="0" distL="0" distR="0" simplePos="0" relativeHeight="2" behindDoc="0" locked="0" layoutInCell="1" allowOverlap="1" wp14:anchorId="03F13F38" wp14:editId="5912FA72">
                  <wp:simplePos x="0" y="0"/>
                  <wp:positionH relativeFrom="column">
                    <wp:posOffset>-43815</wp:posOffset>
                  </wp:positionH>
                  <wp:positionV relativeFrom="paragraph">
                    <wp:posOffset>9525</wp:posOffset>
                  </wp:positionV>
                  <wp:extent cx="814705" cy="995045"/>
                  <wp:effectExtent l="0" t="0" r="4445" b="0"/>
                  <wp:wrapNone/>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srcRect/>
                          <a:stretch/>
                        </pic:blipFill>
                        <pic:spPr>
                          <a:xfrm>
                            <a:off x="0" y="0"/>
                            <a:ext cx="814705" cy="995045"/>
                          </a:xfrm>
                          <a:prstGeom prst="rect">
                            <a:avLst/>
                          </a:prstGeom>
                          <a:ln>
                            <a:noFill/>
                          </a:ln>
                        </pic:spPr>
                      </pic:pic>
                    </a:graphicData>
                  </a:graphic>
                  <wp14:sizeRelH relativeFrom="margin">
                    <wp14:pctWidth>0</wp14:pctWidth>
                  </wp14:sizeRelH>
                  <wp14:sizeRelV relativeFrom="margin">
                    <wp14:pctHeight>0</wp14:pctHeight>
                  </wp14:sizeRelV>
                </wp:anchor>
              </w:drawing>
            </w:r>
          </w:p>
        </w:tc>
      </w:tr>
      <w:bookmarkEnd w:id="0"/>
    </w:tbl>
    <w:p w14:paraId="0B8B9562" w14:textId="77777777" w:rsidR="00F30D49" w:rsidRDefault="00F30D49">
      <w:pPr>
        <w:spacing w:after="0" w:line="240" w:lineRule="auto"/>
        <w:rPr>
          <w:rFonts w:ascii="Lato" w:hAnsi="Lato"/>
          <w:sz w:val="20"/>
          <w:szCs w:val="20"/>
        </w:rPr>
      </w:pPr>
    </w:p>
    <w:p w14:paraId="04EE90AB" w14:textId="77777777" w:rsidR="00F30D49" w:rsidRDefault="003E260C">
      <w:pPr>
        <w:pStyle w:val="ListParagraph"/>
        <w:spacing w:after="0" w:line="240" w:lineRule="auto"/>
        <w:ind w:left="0"/>
        <w:rPr>
          <w:rStyle w:val="kcmread1114"/>
          <w:rFonts w:ascii="Lato" w:hAnsi="Lato"/>
          <w:b/>
          <w:sz w:val="40"/>
          <w:lang w:val="id-ID"/>
        </w:rPr>
      </w:pPr>
      <w:r>
        <w:rPr>
          <w:rStyle w:val="kcmread1114"/>
          <w:rFonts w:ascii="Lato" w:hAnsi="Lato"/>
          <w:b/>
          <w:sz w:val="40"/>
          <w:lang w:val="id-ID"/>
        </w:rPr>
        <w:t>Type Your Paper Title Here. The Lato’s font, size for your title is 20. You might use up to three</w:t>
      </w:r>
      <w:r>
        <w:rPr>
          <w:rStyle w:val="kcmread1114"/>
          <w:rFonts w:ascii="Lato" w:hAnsi="Lato"/>
          <w:b/>
          <w:sz w:val="40"/>
          <w:lang w:val="id-ID"/>
        </w:rPr>
        <w:t xml:space="preserve"> lines for your paper title</w:t>
      </w:r>
    </w:p>
    <w:p w14:paraId="4F30AF36" w14:textId="77777777" w:rsidR="00F30D49" w:rsidRDefault="00F30D49">
      <w:pPr>
        <w:pStyle w:val="ListParagraph"/>
        <w:spacing w:after="0" w:line="240" w:lineRule="auto"/>
        <w:ind w:left="0"/>
        <w:rPr>
          <w:rStyle w:val="kcmread1114"/>
          <w:rFonts w:ascii="Lato" w:hAnsi="Lato"/>
          <w:b/>
          <w:lang w:val="id-ID"/>
        </w:rPr>
      </w:pPr>
    </w:p>
    <w:p w14:paraId="19BE8236" w14:textId="77777777" w:rsidR="00F30D49" w:rsidRDefault="003E260C">
      <w:pPr>
        <w:shd w:val="clear" w:color="auto" w:fill="FFFFFF"/>
        <w:spacing w:after="0" w:line="240" w:lineRule="auto"/>
        <w:rPr>
          <w:rFonts w:ascii="Lato" w:hAnsi="Lato"/>
          <w:b/>
          <w:bCs/>
        </w:rPr>
      </w:pPr>
      <w:r>
        <w:rPr>
          <w:rFonts w:ascii="Lato" w:hAnsi="Lato"/>
          <w:b/>
          <w:bCs/>
        </w:rPr>
        <w:t>The first Author’s</w:t>
      </w:r>
      <w:r>
        <w:rPr>
          <w:rFonts w:ascii="Lato" w:hAnsi="Lato"/>
          <w:b/>
          <w:bCs/>
          <w:vertAlign w:val="superscript"/>
        </w:rPr>
        <w:t>1</w:t>
      </w:r>
      <w:r>
        <w:rPr>
          <w:rFonts w:ascii="Lato" w:hAnsi="Lato"/>
          <w:b/>
          <w:bCs/>
          <w:vertAlign w:val="superscript"/>
        </w:rPr>
        <w:sym w:font="Wingdings" w:char="F02A"/>
      </w:r>
      <w:r>
        <w:rPr>
          <w:rFonts w:ascii="Lato" w:hAnsi="Lato"/>
          <w:b/>
          <w:bCs/>
        </w:rPr>
        <w:t>, Co-Author’s</w:t>
      </w:r>
      <w:r>
        <w:rPr>
          <w:rFonts w:ascii="Lato" w:hAnsi="Lato"/>
          <w:b/>
          <w:bCs/>
          <w:vertAlign w:val="superscript"/>
        </w:rPr>
        <w:t>2</w:t>
      </w:r>
    </w:p>
    <w:p w14:paraId="3C96120E" w14:textId="77777777" w:rsidR="00F30D49" w:rsidRDefault="003E260C">
      <w:pPr>
        <w:shd w:val="clear" w:color="auto" w:fill="FFFFFF"/>
        <w:spacing w:after="0" w:line="240" w:lineRule="auto"/>
        <w:rPr>
          <w:rFonts w:ascii="Lato" w:hAnsi="Lato"/>
          <w:bCs/>
          <w:vertAlign w:val="superscript"/>
        </w:rPr>
      </w:pPr>
      <w:r>
        <w:rPr>
          <w:rFonts w:ascii="Lato" w:hAnsi="Lato"/>
          <w:bCs/>
        </w:rPr>
        <w:t>Your organization is to be put here and in this style, followed by the name of the City and Country where your work</w:t>
      </w:r>
      <w:r>
        <w:rPr>
          <w:rFonts w:ascii="Lato" w:hAnsi="Lato"/>
          <w:bCs/>
          <w:vertAlign w:val="superscript"/>
        </w:rPr>
        <w:t>(1)</w:t>
      </w:r>
    </w:p>
    <w:p w14:paraId="643F8504" w14:textId="77777777" w:rsidR="00F30D49" w:rsidRDefault="003E260C">
      <w:pPr>
        <w:shd w:val="clear" w:color="auto" w:fill="FFFFFF"/>
        <w:spacing w:after="0" w:line="240" w:lineRule="auto"/>
        <w:rPr>
          <w:rFonts w:ascii="Lato" w:hAnsi="Lato"/>
          <w:bCs/>
        </w:rPr>
      </w:pPr>
      <w:r>
        <w:rPr>
          <w:rFonts w:ascii="Lato" w:hAnsi="Lato"/>
          <w:bCs/>
        </w:rPr>
        <w:t>Your organization is to be put here and in this style, followed by the na</w:t>
      </w:r>
      <w:r>
        <w:rPr>
          <w:rFonts w:ascii="Lato" w:hAnsi="Lato"/>
          <w:bCs/>
        </w:rPr>
        <w:t>me of the City and Country where your work</w:t>
      </w:r>
      <w:r>
        <w:rPr>
          <w:rFonts w:ascii="Lato" w:hAnsi="Lato"/>
          <w:bCs/>
          <w:vertAlign w:val="superscript"/>
        </w:rPr>
        <w:t>(2)</w:t>
      </w:r>
    </w:p>
    <w:p w14:paraId="73DED3CD" w14:textId="77777777" w:rsidR="00F30D49" w:rsidRDefault="003E260C">
      <w:pPr>
        <w:pStyle w:val="ListParagraph"/>
        <w:spacing w:after="0" w:line="240" w:lineRule="auto"/>
        <w:ind w:left="0"/>
        <w:rPr>
          <w:rFonts w:ascii="Lato" w:hAnsi="Lato"/>
          <w:lang w:val="id-ID"/>
        </w:rPr>
      </w:pPr>
      <w:r>
        <w:rPr>
          <w:rStyle w:val="kcmread1114"/>
          <w:rFonts w:ascii="Lato" w:hAnsi="Lato"/>
          <w:lang w:val="id-ID"/>
        </w:rPr>
        <w:t xml:space="preserve">DOI: </w:t>
      </w:r>
      <w:r>
        <w:rPr>
          <w:rFonts w:ascii="Lato" w:hAnsi="Lato"/>
        </w:rPr>
        <w:t>10.31004/</w:t>
      </w:r>
      <w:r>
        <w:rPr>
          <w:rFonts w:hAnsi="Lato"/>
        </w:rPr>
        <w:t>jutin</w:t>
      </w:r>
      <w:r>
        <w:rPr>
          <w:rFonts w:ascii="Lato" w:hAnsi="Lato"/>
        </w:rPr>
        <w:t>.v</w:t>
      </w:r>
      <w:r>
        <w:rPr>
          <w:rFonts w:ascii="Lato" w:hAnsi="Lato"/>
          <w:lang w:val="id-ID"/>
        </w:rPr>
        <w:t>x</w:t>
      </w:r>
      <w:r>
        <w:rPr>
          <w:rFonts w:ascii="Lato" w:hAnsi="Lato"/>
        </w:rPr>
        <w:t>i</w:t>
      </w:r>
      <w:r>
        <w:rPr>
          <w:rFonts w:ascii="Lato" w:hAnsi="Lato"/>
          <w:lang w:val="id-ID"/>
        </w:rPr>
        <w:t>x</w:t>
      </w:r>
      <w:r>
        <w:rPr>
          <w:rFonts w:ascii="Lato" w:hAnsi="Lato"/>
        </w:rPr>
        <w:t>.</w:t>
      </w:r>
      <w:r>
        <w:rPr>
          <w:rFonts w:ascii="Lato" w:hAnsi="Lato"/>
          <w:lang w:val="id-ID"/>
        </w:rPr>
        <w:t>xx</w:t>
      </w:r>
    </w:p>
    <w:p w14:paraId="46704826" w14:textId="77777777" w:rsidR="00F30D49" w:rsidRDefault="00F30D49">
      <w:pPr>
        <w:pStyle w:val="ListParagraph"/>
        <w:spacing w:after="0" w:line="240" w:lineRule="auto"/>
        <w:ind w:left="0"/>
        <w:rPr>
          <w:rFonts w:ascii="Lato" w:hAnsi="Lato"/>
          <w:lang w:val="id-ID"/>
        </w:rPr>
      </w:pPr>
    </w:p>
    <w:p w14:paraId="5C8CAA34" w14:textId="77777777" w:rsidR="00F30D49" w:rsidRDefault="003E260C">
      <w:pPr>
        <w:pStyle w:val="ListParagraph"/>
        <w:spacing w:after="0" w:line="240" w:lineRule="auto"/>
        <w:ind w:left="0"/>
        <w:rPr>
          <w:rStyle w:val="kcmread1114"/>
          <w:rFonts w:ascii="Lato" w:hAnsi="Lato"/>
          <w:lang w:val="id-ID"/>
        </w:rPr>
      </w:pPr>
      <w:r>
        <w:rPr>
          <w:rStyle w:val="kcmread1114"/>
          <w:rFonts w:ascii="Lato" w:hAnsi="Lato"/>
        </w:rPr>
        <w:sym w:font="Wingdings" w:char="F02A"/>
      </w:r>
      <w:r>
        <w:rPr>
          <w:rStyle w:val="kcmread1114"/>
          <w:rFonts w:ascii="Lato" w:hAnsi="Lato"/>
          <w:lang w:val="id-ID"/>
        </w:rPr>
        <w:t xml:space="preserve"> </w:t>
      </w:r>
      <w:r>
        <w:rPr>
          <w:rStyle w:val="kcmread1114"/>
          <w:rFonts w:ascii="Lato" w:hAnsi="Lato"/>
        </w:rPr>
        <w:t>Corresponding autho</w:t>
      </w:r>
      <w:r>
        <w:rPr>
          <w:rStyle w:val="kcmread1114"/>
          <w:rFonts w:ascii="Lato" w:hAnsi="Lato"/>
          <w:lang w:val="id-ID"/>
        </w:rPr>
        <w:t xml:space="preserve">r: </w:t>
      </w:r>
    </w:p>
    <w:p w14:paraId="1B6A62E9" w14:textId="77777777" w:rsidR="00F30D49" w:rsidRDefault="003E260C">
      <w:pPr>
        <w:pStyle w:val="ListParagraph"/>
        <w:spacing w:after="0" w:line="240" w:lineRule="auto"/>
        <w:ind w:left="0"/>
        <w:rPr>
          <w:rStyle w:val="kcmread1114"/>
          <w:rFonts w:ascii="Lato" w:hAnsi="Lato"/>
          <w:lang w:val="id-ID"/>
        </w:rPr>
      </w:pPr>
      <w:r>
        <w:rPr>
          <w:rStyle w:val="kcmread1114"/>
          <w:rFonts w:ascii="Lato" w:hAnsi="Lato"/>
          <w:lang w:val="id-ID"/>
        </w:rPr>
        <w:t>[e</w:t>
      </w:r>
      <w:r>
        <w:rPr>
          <w:rStyle w:val="kcmread1114"/>
          <w:lang w:val="id-ID"/>
        </w:rPr>
        <w:t>mailcorresponding</w:t>
      </w:r>
      <w:r>
        <w:rPr>
          <w:rStyle w:val="kcmread1114"/>
          <w:rFonts w:ascii="Lato" w:hAnsi="Lato"/>
          <w:lang w:val="id-ID"/>
        </w:rPr>
        <w:t>@gmail.com]</w:t>
      </w:r>
      <w:r>
        <w:rPr>
          <w:rStyle w:val="kcmread1114"/>
          <w:rFonts w:ascii="Lato" w:hAnsi="Lato"/>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99"/>
        <w:gridCol w:w="7341"/>
      </w:tblGrid>
      <w:tr w:rsidR="00F30D49" w14:paraId="47705AE9" w14:textId="77777777">
        <w:trPr>
          <w:jc w:val="center"/>
        </w:trPr>
        <w:tc>
          <w:tcPr>
            <w:tcW w:w="2499" w:type="dxa"/>
            <w:tcBorders>
              <w:bottom w:val="single" w:sz="2" w:space="0" w:color="auto"/>
              <w:right w:val="nil"/>
            </w:tcBorders>
            <w:vAlign w:val="center"/>
          </w:tcPr>
          <w:p w14:paraId="5B614C33" w14:textId="77777777" w:rsidR="00F30D49" w:rsidRDefault="00F30D49">
            <w:pPr>
              <w:shd w:val="clear" w:color="auto" w:fill="FFFFFF"/>
              <w:rPr>
                <w:rFonts w:ascii="Lato" w:hAnsi="Lato"/>
                <w:b/>
                <w:bCs/>
                <w:lang w:val="id-ID"/>
              </w:rPr>
            </w:pPr>
          </w:p>
        </w:tc>
        <w:tc>
          <w:tcPr>
            <w:tcW w:w="7341" w:type="dxa"/>
            <w:tcBorders>
              <w:left w:val="nil"/>
              <w:bottom w:val="single" w:sz="2" w:space="0" w:color="auto"/>
            </w:tcBorders>
          </w:tcPr>
          <w:p w14:paraId="3EB52C46" w14:textId="77777777" w:rsidR="00F30D49" w:rsidRDefault="00F30D49">
            <w:pPr>
              <w:pStyle w:val="ListParagraph"/>
              <w:ind w:left="0"/>
              <w:rPr>
                <w:rStyle w:val="kcmread1114"/>
                <w:rFonts w:ascii="Lato" w:hAnsi="Lato"/>
                <w:b/>
                <w:lang w:val="id-ID"/>
              </w:rPr>
            </w:pPr>
          </w:p>
        </w:tc>
      </w:tr>
      <w:tr w:rsidR="00F30D49" w14:paraId="2AB3B8A2" w14:textId="77777777">
        <w:trPr>
          <w:trHeight w:val="454"/>
          <w:jc w:val="center"/>
        </w:trPr>
        <w:tc>
          <w:tcPr>
            <w:tcW w:w="2499" w:type="dxa"/>
            <w:tcBorders>
              <w:top w:val="single" w:sz="2" w:space="0" w:color="auto"/>
              <w:bottom w:val="single" w:sz="2" w:space="0" w:color="auto"/>
              <w:right w:val="nil"/>
            </w:tcBorders>
            <w:vAlign w:val="center"/>
          </w:tcPr>
          <w:p w14:paraId="3C5C828C" w14:textId="77777777" w:rsidR="00F30D49" w:rsidRDefault="003E260C">
            <w:pPr>
              <w:shd w:val="clear" w:color="auto" w:fill="FFFFFF"/>
              <w:rPr>
                <w:rFonts w:ascii="Lato" w:hAnsi="Lato"/>
                <w:b/>
                <w:bCs/>
                <w:lang w:val="id-ID"/>
              </w:rPr>
            </w:pPr>
            <w:r>
              <w:rPr>
                <w:rFonts w:ascii="Lato" w:hAnsi="Lato"/>
                <w:b/>
                <w:bCs/>
                <w:lang w:val="id-ID"/>
              </w:rPr>
              <w:t>Article Info</w:t>
            </w:r>
          </w:p>
        </w:tc>
        <w:tc>
          <w:tcPr>
            <w:tcW w:w="7341" w:type="dxa"/>
            <w:tcBorders>
              <w:top w:val="single" w:sz="2" w:space="0" w:color="auto"/>
              <w:left w:val="nil"/>
              <w:bottom w:val="single" w:sz="2" w:space="0" w:color="auto"/>
            </w:tcBorders>
            <w:vAlign w:val="center"/>
          </w:tcPr>
          <w:p w14:paraId="44090FE6" w14:textId="77777777" w:rsidR="00F30D49" w:rsidRDefault="003E260C">
            <w:pPr>
              <w:tabs>
                <w:tab w:val="left" w:pos="3268"/>
              </w:tabs>
              <w:rPr>
                <w:rFonts w:ascii="Lato" w:eastAsia="DFKai-SB" w:hAnsi="Lato"/>
                <w:b/>
                <w:lang w:val="id-ID"/>
              </w:rPr>
            </w:pPr>
            <w:r>
              <w:rPr>
                <w:rFonts w:ascii="Lato" w:eastAsia="DFKai-SB" w:hAnsi="Lato"/>
                <w:b/>
                <w:lang w:val="id-ID"/>
              </w:rPr>
              <w:t>Abstrak</w:t>
            </w:r>
          </w:p>
        </w:tc>
      </w:tr>
      <w:tr w:rsidR="00F30D49" w14:paraId="3290C9BD" w14:textId="77777777">
        <w:trPr>
          <w:trHeight w:val="20"/>
          <w:jc w:val="center"/>
        </w:trPr>
        <w:tc>
          <w:tcPr>
            <w:tcW w:w="2499" w:type="dxa"/>
            <w:tcBorders>
              <w:top w:val="single" w:sz="2" w:space="0" w:color="auto"/>
              <w:bottom w:val="nil"/>
              <w:right w:val="nil"/>
            </w:tcBorders>
            <w:vAlign w:val="center"/>
          </w:tcPr>
          <w:p w14:paraId="4BBEDCAB" w14:textId="77777777" w:rsidR="00F30D49" w:rsidRDefault="00F30D49">
            <w:pPr>
              <w:shd w:val="clear" w:color="auto" w:fill="FFFFFF"/>
              <w:rPr>
                <w:rFonts w:ascii="Lato" w:hAnsi="Lato"/>
                <w:b/>
                <w:bCs/>
                <w:lang w:val="id-ID"/>
              </w:rPr>
            </w:pPr>
          </w:p>
        </w:tc>
        <w:tc>
          <w:tcPr>
            <w:tcW w:w="7341" w:type="dxa"/>
            <w:tcBorders>
              <w:top w:val="single" w:sz="2" w:space="0" w:color="auto"/>
              <w:left w:val="nil"/>
              <w:bottom w:val="nil"/>
            </w:tcBorders>
            <w:vAlign w:val="center"/>
          </w:tcPr>
          <w:p w14:paraId="74246056" w14:textId="77777777" w:rsidR="00F30D49" w:rsidRDefault="00F30D49">
            <w:pPr>
              <w:tabs>
                <w:tab w:val="left" w:pos="3268"/>
              </w:tabs>
              <w:rPr>
                <w:rFonts w:ascii="Lato" w:eastAsia="DFKai-SB" w:hAnsi="Lato"/>
                <w:b/>
                <w:lang w:val="id-ID"/>
              </w:rPr>
            </w:pPr>
          </w:p>
        </w:tc>
      </w:tr>
      <w:tr w:rsidR="00F30D49" w14:paraId="0FEE9EC9" w14:textId="77777777">
        <w:trPr>
          <w:jc w:val="center"/>
        </w:trPr>
        <w:tc>
          <w:tcPr>
            <w:tcW w:w="2499" w:type="dxa"/>
            <w:tcBorders>
              <w:top w:val="nil"/>
              <w:bottom w:val="single" w:sz="2" w:space="0" w:color="auto"/>
              <w:right w:val="nil"/>
            </w:tcBorders>
          </w:tcPr>
          <w:p w14:paraId="7798334B" w14:textId="77777777" w:rsidR="00F30D49" w:rsidRDefault="003E260C">
            <w:pPr>
              <w:shd w:val="clear" w:color="auto" w:fill="FFFFFF"/>
              <w:rPr>
                <w:rFonts w:ascii="Lato" w:hAnsi="Lato"/>
                <w:bCs/>
                <w:i/>
                <w:lang w:val="id-ID"/>
              </w:rPr>
            </w:pPr>
            <w:r>
              <w:rPr>
                <w:rFonts w:ascii="Lato" w:hAnsi="Lato"/>
                <w:bCs/>
                <w:i/>
                <w:lang w:val="id-ID"/>
              </w:rPr>
              <w:t>Kata kunci:</w:t>
            </w:r>
          </w:p>
          <w:p w14:paraId="24F4CA12" w14:textId="77777777" w:rsidR="00F30D49" w:rsidRDefault="003E260C">
            <w:pPr>
              <w:jc w:val="both"/>
              <w:rPr>
                <w:rFonts w:ascii="Lato" w:hAnsi="Lato"/>
                <w:i/>
                <w:lang w:val="id-ID"/>
              </w:rPr>
            </w:pPr>
            <w:r>
              <w:rPr>
                <w:rFonts w:ascii="Lato" w:hAnsi="Lato"/>
                <w:i/>
                <w:lang w:val="id-ID"/>
              </w:rPr>
              <w:t>Kata kunci 1;</w:t>
            </w:r>
          </w:p>
          <w:p w14:paraId="5DF8D7E6" w14:textId="77777777" w:rsidR="00F30D49" w:rsidRDefault="003E260C">
            <w:pPr>
              <w:jc w:val="both"/>
              <w:rPr>
                <w:rFonts w:ascii="Lato" w:hAnsi="Lato"/>
                <w:i/>
                <w:lang w:val="id-ID"/>
              </w:rPr>
            </w:pPr>
            <w:r>
              <w:rPr>
                <w:rFonts w:ascii="Lato" w:hAnsi="Lato"/>
                <w:i/>
                <w:lang w:val="id-ID"/>
              </w:rPr>
              <w:t>Kata kunci 2;</w:t>
            </w:r>
          </w:p>
          <w:p w14:paraId="2E7F77B6" w14:textId="77777777" w:rsidR="00F30D49" w:rsidRDefault="003E260C">
            <w:pPr>
              <w:jc w:val="both"/>
              <w:rPr>
                <w:rFonts w:ascii="Lato" w:hAnsi="Lato"/>
                <w:i/>
                <w:lang w:val="id-ID"/>
              </w:rPr>
            </w:pPr>
            <w:r>
              <w:rPr>
                <w:rFonts w:ascii="Lato" w:hAnsi="Lato"/>
                <w:i/>
                <w:lang w:val="id-ID"/>
              </w:rPr>
              <w:t>Kata kunci 3;</w:t>
            </w:r>
          </w:p>
          <w:p w14:paraId="6B203CD5" w14:textId="77777777" w:rsidR="00F30D49" w:rsidRDefault="003E260C">
            <w:pPr>
              <w:jc w:val="both"/>
              <w:rPr>
                <w:rFonts w:ascii="Lato" w:hAnsi="Lato"/>
                <w:i/>
                <w:lang w:val="id-ID"/>
              </w:rPr>
            </w:pPr>
            <w:r>
              <w:rPr>
                <w:rFonts w:ascii="Lato" w:hAnsi="Lato"/>
                <w:i/>
                <w:lang w:val="id-ID"/>
              </w:rPr>
              <w:t>Kata kunci 4;</w:t>
            </w:r>
          </w:p>
          <w:p w14:paraId="4ECAAEAA" w14:textId="77777777" w:rsidR="00F30D49" w:rsidRDefault="003E260C">
            <w:pPr>
              <w:jc w:val="both"/>
              <w:rPr>
                <w:rFonts w:ascii="Lato" w:hAnsi="Lato"/>
                <w:i/>
                <w:lang w:val="id-ID"/>
              </w:rPr>
            </w:pPr>
            <w:r>
              <w:rPr>
                <w:rFonts w:ascii="Lato" w:hAnsi="Lato"/>
                <w:i/>
                <w:lang w:val="id-ID"/>
              </w:rPr>
              <w:t>Kata kunci 5</w:t>
            </w:r>
          </w:p>
          <w:p w14:paraId="509B9031" w14:textId="77777777" w:rsidR="00F30D49" w:rsidRDefault="00F30D49">
            <w:pPr>
              <w:shd w:val="clear" w:color="auto" w:fill="FFFFFF"/>
              <w:rPr>
                <w:rFonts w:ascii="Lato" w:hAnsi="Lato"/>
                <w:bCs/>
                <w:i/>
                <w:lang w:val="id-ID"/>
              </w:rPr>
            </w:pPr>
          </w:p>
          <w:p w14:paraId="7AF778DF" w14:textId="77777777" w:rsidR="00F30D49" w:rsidRDefault="00F30D49">
            <w:pPr>
              <w:shd w:val="clear" w:color="auto" w:fill="FFFFFF"/>
              <w:rPr>
                <w:rFonts w:ascii="Lato" w:hAnsi="Lato"/>
                <w:bCs/>
                <w:i/>
                <w:lang w:val="id-ID"/>
              </w:rPr>
            </w:pPr>
          </w:p>
          <w:p w14:paraId="02E4F163" w14:textId="77777777" w:rsidR="00F30D49" w:rsidRDefault="00F30D49">
            <w:pPr>
              <w:shd w:val="clear" w:color="auto" w:fill="FFFFFF"/>
              <w:rPr>
                <w:rFonts w:ascii="Lato" w:hAnsi="Lato"/>
                <w:bCs/>
                <w:i/>
                <w:lang w:val="id-ID"/>
              </w:rPr>
            </w:pPr>
          </w:p>
          <w:p w14:paraId="240D0582" w14:textId="77777777" w:rsidR="00F30D49" w:rsidRDefault="00F30D49">
            <w:pPr>
              <w:shd w:val="clear" w:color="auto" w:fill="FFFFFF"/>
              <w:rPr>
                <w:rFonts w:ascii="Lato" w:hAnsi="Lato"/>
                <w:bCs/>
                <w:i/>
                <w:lang w:val="id-ID"/>
              </w:rPr>
            </w:pPr>
          </w:p>
          <w:p w14:paraId="22991BF4" w14:textId="77777777" w:rsidR="00F30D49" w:rsidRDefault="00F30D49">
            <w:pPr>
              <w:shd w:val="clear" w:color="auto" w:fill="FFFFFF"/>
              <w:rPr>
                <w:rFonts w:ascii="Lato" w:hAnsi="Lato"/>
                <w:bCs/>
                <w:i/>
                <w:lang w:val="id-ID"/>
              </w:rPr>
            </w:pPr>
          </w:p>
          <w:p w14:paraId="66D2344F" w14:textId="77777777" w:rsidR="00F30D49" w:rsidRDefault="003E260C">
            <w:pPr>
              <w:shd w:val="clear" w:color="auto" w:fill="FFFFFF"/>
              <w:rPr>
                <w:rFonts w:ascii="Lato" w:hAnsi="Lato"/>
                <w:bCs/>
                <w:i/>
                <w:lang w:val="id-ID"/>
              </w:rPr>
            </w:pPr>
            <w:r>
              <w:rPr>
                <w:rFonts w:ascii="Lato" w:hAnsi="Lato"/>
                <w:i/>
                <w:shd w:val="clear" w:color="auto" w:fill="FFFFFF"/>
                <w:lang w:val="id-ID"/>
              </w:rPr>
              <w:t>Keywords</w:t>
            </w:r>
            <w:r>
              <w:rPr>
                <w:rFonts w:ascii="Lato" w:hAnsi="Lato"/>
                <w:bCs/>
                <w:i/>
                <w:lang w:val="id-ID"/>
              </w:rPr>
              <w:t>:</w:t>
            </w:r>
          </w:p>
          <w:p w14:paraId="292D9E48" w14:textId="77777777" w:rsidR="00F30D49" w:rsidRDefault="003E260C">
            <w:pPr>
              <w:shd w:val="clear" w:color="auto" w:fill="FFFFFF"/>
              <w:rPr>
                <w:rFonts w:ascii="Lato" w:hAnsi="Lato"/>
                <w:i/>
                <w:shd w:val="clear" w:color="auto" w:fill="FFFFFF"/>
                <w:lang w:val="id-ID"/>
              </w:rPr>
            </w:pPr>
            <w:r>
              <w:rPr>
                <w:rFonts w:ascii="Lato" w:hAnsi="Lato"/>
                <w:i/>
                <w:shd w:val="clear" w:color="auto" w:fill="FFFFFF"/>
                <w:lang w:val="id-ID"/>
              </w:rPr>
              <w:t>Keyword 1;</w:t>
            </w:r>
          </w:p>
          <w:p w14:paraId="561DF2FE" w14:textId="77777777" w:rsidR="00F30D49" w:rsidRDefault="003E260C">
            <w:pPr>
              <w:shd w:val="clear" w:color="auto" w:fill="FFFFFF"/>
              <w:rPr>
                <w:rFonts w:ascii="Lato" w:hAnsi="Lato"/>
                <w:i/>
                <w:shd w:val="clear" w:color="auto" w:fill="FFFFFF"/>
                <w:lang w:val="id-ID"/>
              </w:rPr>
            </w:pPr>
            <w:r>
              <w:rPr>
                <w:rFonts w:ascii="Lato" w:hAnsi="Lato"/>
                <w:i/>
                <w:shd w:val="clear" w:color="auto" w:fill="FFFFFF"/>
                <w:lang w:val="id-ID"/>
              </w:rPr>
              <w:t>Keyword 2;</w:t>
            </w:r>
          </w:p>
          <w:p w14:paraId="55FFD503" w14:textId="77777777" w:rsidR="00F30D49" w:rsidRDefault="003E260C">
            <w:pPr>
              <w:shd w:val="clear" w:color="auto" w:fill="FFFFFF"/>
              <w:rPr>
                <w:rFonts w:ascii="Lato" w:hAnsi="Lato"/>
                <w:i/>
                <w:shd w:val="clear" w:color="auto" w:fill="FFFFFF"/>
                <w:lang w:val="id-ID"/>
              </w:rPr>
            </w:pPr>
            <w:r>
              <w:rPr>
                <w:rFonts w:ascii="Lato" w:hAnsi="Lato"/>
                <w:i/>
                <w:shd w:val="clear" w:color="auto" w:fill="FFFFFF"/>
                <w:lang w:val="id-ID"/>
              </w:rPr>
              <w:t>Keyword 3;</w:t>
            </w:r>
          </w:p>
          <w:p w14:paraId="529BACA7" w14:textId="77777777" w:rsidR="00F30D49" w:rsidRDefault="003E260C">
            <w:pPr>
              <w:shd w:val="clear" w:color="auto" w:fill="FFFFFF"/>
              <w:rPr>
                <w:rFonts w:ascii="Lato" w:hAnsi="Lato"/>
                <w:i/>
                <w:shd w:val="clear" w:color="auto" w:fill="FFFFFF"/>
                <w:lang w:val="id-ID"/>
              </w:rPr>
            </w:pPr>
            <w:r>
              <w:rPr>
                <w:rFonts w:ascii="Lato" w:hAnsi="Lato"/>
                <w:i/>
                <w:shd w:val="clear" w:color="auto" w:fill="FFFFFF"/>
                <w:lang w:val="id-ID"/>
              </w:rPr>
              <w:t>Keyword 4;</w:t>
            </w:r>
          </w:p>
          <w:p w14:paraId="393B7755" w14:textId="77777777" w:rsidR="00F30D49" w:rsidRDefault="003E260C">
            <w:pPr>
              <w:shd w:val="clear" w:color="auto" w:fill="FFFFFF"/>
              <w:rPr>
                <w:rFonts w:ascii="Lato" w:hAnsi="Lato"/>
                <w:i/>
                <w:shd w:val="clear" w:color="auto" w:fill="FFFFFF"/>
                <w:lang w:val="id-ID"/>
              </w:rPr>
            </w:pPr>
            <w:r>
              <w:rPr>
                <w:rFonts w:ascii="Lato" w:hAnsi="Lato"/>
                <w:i/>
                <w:shd w:val="clear" w:color="auto" w:fill="FFFFFF"/>
                <w:lang w:val="id-ID"/>
              </w:rPr>
              <w:t>Keyword 5</w:t>
            </w:r>
          </w:p>
          <w:p w14:paraId="395DCA9A" w14:textId="77777777" w:rsidR="00F30D49" w:rsidRDefault="00F30D49">
            <w:pPr>
              <w:shd w:val="clear" w:color="auto" w:fill="FFFFFF"/>
              <w:rPr>
                <w:rFonts w:ascii="Lato" w:hAnsi="Lato"/>
                <w:i/>
                <w:spacing w:val="-3"/>
                <w:position w:val="-1"/>
                <w:lang w:val="id-ID"/>
              </w:rPr>
            </w:pPr>
          </w:p>
        </w:tc>
        <w:tc>
          <w:tcPr>
            <w:tcW w:w="7341" w:type="dxa"/>
            <w:tcBorders>
              <w:top w:val="nil"/>
              <w:left w:val="nil"/>
              <w:bottom w:val="single" w:sz="2" w:space="0" w:color="auto"/>
            </w:tcBorders>
          </w:tcPr>
          <w:p w14:paraId="5E323DCD" w14:textId="77777777" w:rsidR="00F30D49" w:rsidRDefault="003E260C">
            <w:pPr>
              <w:tabs>
                <w:tab w:val="left" w:pos="3268"/>
              </w:tabs>
              <w:jc w:val="both"/>
              <w:rPr>
                <w:rFonts w:ascii="Lato" w:eastAsia="Arial" w:hAnsi="Lato"/>
                <w:spacing w:val="2"/>
              </w:rPr>
            </w:pPr>
            <w:r>
              <w:rPr>
                <w:rFonts w:ascii="Lato" w:eastAsia="Arial" w:hAnsi="Lato"/>
                <w:spacing w:val="2"/>
              </w:rPr>
              <w:t xml:space="preserve">Abstrak Anda harus ditulis dalam satu paragraf dan diketik dalam satu spasi. Panjang abstrak Anda tidak boleh melebihi </w:t>
            </w:r>
            <w:r>
              <w:rPr>
                <w:rFonts w:ascii="Lato" w:eastAsia="Arial" w:hAnsi="Lato"/>
                <w:spacing w:val="2"/>
                <w:lang w:val="id-ID"/>
              </w:rPr>
              <w:t>150</w:t>
            </w:r>
            <w:r>
              <w:rPr>
                <w:rFonts w:ascii="Lato" w:eastAsia="Arial" w:hAnsi="Lato"/>
                <w:spacing w:val="2"/>
              </w:rPr>
              <w:t xml:space="preserve"> kata. Abstrak Anda harus mencerminkan latar belakang makalah Anda, tujuan, tem</w:t>
            </w:r>
            <w:r>
              <w:rPr>
                <w:rFonts w:ascii="Lato" w:eastAsia="Arial" w:hAnsi="Lato"/>
                <w:spacing w:val="2"/>
              </w:rPr>
              <w:t xml:space="preserve">uan, dan rekomendasinya. Jika makalah Anda diambil dari penelitian asli, harap tunjukkan dalam abstrak Anda cara penelitian dilakukan, termasuk sampel yang terlibat dan metode yang digunakan. Harap identifikasi setidaknya tiga kata kunci yang paling mudah </w:t>
            </w:r>
            <w:r>
              <w:rPr>
                <w:rFonts w:ascii="Lato" w:eastAsia="Arial" w:hAnsi="Lato"/>
                <w:spacing w:val="2"/>
              </w:rPr>
              <w:t>mengidentifikasi penelitian Anda.</w:t>
            </w:r>
          </w:p>
          <w:p w14:paraId="4879C2BB" w14:textId="77777777" w:rsidR="00F30D49" w:rsidRDefault="00F30D49">
            <w:pPr>
              <w:tabs>
                <w:tab w:val="left" w:pos="3268"/>
              </w:tabs>
              <w:jc w:val="both"/>
              <w:rPr>
                <w:rFonts w:ascii="Lato" w:eastAsia="Arial" w:hAnsi="Lato"/>
                <w:spacing w:val="2"/>
                <w:lang w:val="id-ID"/>
              </w:rPr>
            </w:pPr>
          </w:p>
          <w:p w14:paraId="023050EF" w14:textId="77777777" w:rsidR="00F30D49" w:rsidRDefault="00F30D49">
            <w:pPr>
              <w:tabs>
                <w:tab w:val="left" w:pos="3268"/>
              </w:tabs>
              <w:jc w:val="both"/>
              <w:rPr>
                <w:rFonts w:ascii="Lato" w:eastAsia="Arial" w:hAnsi="Lato"/>
                <w:spacing w:val="2"/>
                <w:lang w:val="id-ID"/>
              </w:rPr>
            </w:pPr>
          </w:p>
          <w:p w14:paraId="129DA1DD" w14:textId="77777777" w:rsidR="00F30D49" w:rsidRDefault="003E260C">
            <w:pPr>
              <w:tabs>
                <w:tab w:val="left" w:pos="3268"/>
              </w:tabs>
              <w:autoSpaceDE w:val="0"/>
              <w:autoSpaceDN w:val="0"/>
              <w:adjustRightInd w:val="0"/>
              <w:rPr>
                <w:rFonts w:ascii="Lato" w:hAnsi="Lato"/>
                <w:b/>
                <w:bCs/>
                <w:lang w:val="id-ID"/>
              </w:rPr>
            </w:pPr>
            <w:r>
              <w:rPr>
                <w:rFonts w:ascii="Lato" w:hAnsi="Lato"/>
                <w:b/>
                <w:bCs/>
              </w:rPr>
              <w:t>Abstra</w:t>
            </w:r>
            <w:r>
              <w:rPr>
                <w:rFonts w:ascii="Lato" w:hAnsi="Lato"/>
                <w:b/>
                <w:bCs/>
                <w:lang w:val="id-ID"/>
              </w:rPr>
              <w:t>ct</w:t>
            </w:r>
          </w:p>
          <w:p w14:paraId="4457683D" w14:textId="77777777" w:rsidR="00F30D49" w:rsidRDefault="00F30D49">
            <w:pPr>
              <w:tabs>
                <w:tab w:val="left" w:pos="3268"/>
              </w:tabs>
              <w:autoSpaceDE w:val="0"/>
              <w:autoSpaceDN w:val="0"/>
              <w:adjustRightInd w:val="0"/>
              <w:rPr>
                <w:rFonts w:ascii="Lato" w:hAnsi="Lato"/>
                <w:b/>
                <w:bCs/>
                <w:lang w:val="id-ID"/>
              </w:rPr>
            </w:pPr>
          </w:p>
          <w:p w14:paraId="6846CB8B" w14:textId="77777777" w:rsidR="00F30D49" w:rsidRDefault="003E260C">
            <w:pPr>
              <w:tabs>
                <w:tab w:val="left" w:pos="3268"/>
              </w:tabs>
              <w:jc w:val="both"/>
              <w:rPr>
                <w:rFonts w:ascii="Lato" w:hAnsi="Lato"/>
                <w:shd w:val="clear" w:color="auto" w:fill="FFFFFF"/>
                <w:lang w:val="id-ID"/>
              </w:rPr>
            </w:pPr>
            <w:r>
              <w:rPr>
                <w:rFonts w:ascii="Lato" w:hAnsi="Lato"/>
                <w:shd w:val="clear" w:color="auto" w:fill="FFFFFF"/>
                <w:lang w:val="id-ID"/>
              </w:rPr>
              <w:t>Your abstract must be written in a single paragraph and typed in single space. The length of your abstract cannot exceed 150 words. Your abstract must reflect your paper background, its purpose, findings, and r</w:t>
            </w:r>
            <w:r>
              <w:rPr>
                <w:rFonts w:ascii="Lato" w:hAnsi="Lato"/>
                <w:shd w:val="clear" w:color="auto" w:fill="FFFFFF"/>
                <w:lang w:val="id-ID"/>
              </w:rPr>
              <w:t>ecommendations. Should your paper is drawn from an original research please indicate in your abstract the way the study was done, including the samples involved and the methods employed. Please identify at least three keywords through which your research i</w:t>
            </w:r>
            <w:r>
              <w:rPr>
                <w:rFonts w:ascii="Lato" w:hAnsi="Lato"/>
                <w:shd w:val="clear" w:color="auto" w:fill="FFFFFF"/>
                <w:lang w:val="id-ID"/>
              </w:rPr>
              <w:t xml:space="preserve">s most easily identified.  </w:t>
            </w:r>
          </w:p>
          <w:p w14:paraId="7EFB7619" w14:textId="77777777" w:rsidR="00F30D49" w:rsidRDefault="00F30D49">
            <w:pPr>
              <w:tabs>
                <w:tab w:val="left" w:pos="3268"/>
              </w:tabs>
              <w:jc w:val="both"/>
              <w:rPr>
                <w:rStyle w:val="kcmread1114"/>
                <w:rFonts w:ascii="Lato" w:eastAsia="Calibri" w:hAnsi="Lato"/>
                <w:shd w:val="clear" w:color="auto" w:fill="FFFFFF"/>
                <w:lang w:val="id-ID"/>
              </w:rPr>
            </w:pPr>
          </w:p>
        </w:tc>
      </w:tr>
    </w:tbl>
    <w:p w14:paraId="504E48AE" w14:textId="77777777" w:rsidR="00F30D49" w:rsidRDefault="00F30D49">
      <w:pPr>
        <w:spacing w:after="0" w:line="240" w:lineRule="auto"/>
        <w:rPr>
          <w:rFonts w:ascii="Lato" w:hAnsi="Lato"/>
          <w:sz w:val="20"/>
        </w:rPr>
      </w:pPr>
    </w:p>
    <w:p w14:paraId="664715DF" w14:textId="77777777" w:rsidR="00F30D49" w:rsidRDefault="003E260C">
      <w:pPr>
        <w:pStyle w:val="ListParagraph"/>
        <w:numPr>
          <w:ilvl w:val="0"/>
          <w:numId w:val="1"/>
        </w:numPr>
        <w:spacing w:after="0" w:line="360" w:lineRule="auto"/>
        <w:jc w:val="both"/>
        <w:rPr>
          <w:rFonts w:ascii="Lato" w:eastAsia="Arial" w:hAnsi="Lato" w:cs="Times New Roman"/>
          <w:b/>
          <w:sz w:val="20"/>
          <w:szCs w:val="20"/>
        </w:rPr>
      </w:pPr>
      <w:r>
        <w:rPr>
          <w:rFonts w:ascii="Lato" w:eastAsia="Arial" w:hAnsi="Lato" w:cs="Times New Roman"/>
          <w:b/>
          <w:sz w:val="20"/>
          <w:szCs w:val="20"/>
        </w:rPr>
        <w:t>INTRODUCTION</w:t>
      </w:r>
    </w:p>
    <w:p w14:paraId="501F03F9" w14:textId="77777777" w:rsidR="00F30D49" w:rsidRDefault="003E260C">
      <w:pPr>
        <w:spacing w:after="0" w:line="240" w:lineRule="auto"/>
        <w:ind w:firstLine="709"/>
        <w:jc w:val="both"/>
        <w:rPr>
          <w:rFonts w:ascii="Lato" w:eastAsia="Arial" w:hAnsi="Lato" w:cs="Times New Roman"/>
          <w:sz w:val="20"/>
          <w:szCs w:val="20"/>
          <w:lang w:val="en-US" w:eastAsia="en-US"/>
        </w:rPr>
      </w:pPr>
      <w:r>
        <w:rPr>
          <w:rFonts w:ascii="Lato" w:eastAsia="Arial" w:hAnsi="Lato" w:cs="Times New Roman"/>
          <w:sz w:val="20"/>
          <w:szCs w:val="20"/>
          <w:lang w:val="en-US" w:eastAsia="en-US"/>
        </w:rPr>
        <w:t xml:space="preserve">State clearly the background as well as the major questions of your paper in this section. Please follow this paragraph style. Please be as effective as possible in detailing your ideas, and do not use the complex, sentences. </w:t>
      </w:r>
    </w:p>
    <w:p w14:paraId="50E839E1" w14:textId="77777777" w:rsidR="00F30D49" w:rsidRDefault="003E260C">
      <w:pPr>
        <w:spacing w:after="0" w:line="240" w:lineRule="auto"/>
        <w:ind w:firstLine="709"/>
        <w:jc w:val="both"/>
        <w:rPr>
          <w:rFonts w:ascii="Lato" w:eastAsia="Arial" w:hAnsi="Lato" w:cs="Times New Roman"/>
          <w:sz w:val="20"/>
          <w:szCs w:val="20"/>
          <w:lang w:val="en-US" w:eastAsia="en-US"/>
        </w:rPr>
      </w:pPr>
      <w:r>
        <w:rPr>
          <w:rFonts w:ascii="Lato" w:eastAsia="Arial" w:hAnsi="Lato" w:cs="Times New Roman"/>
          <w:sz w:val="20"/>
          <w:szCs w:val="20"/>
          <w:lang w:val="en-US" w:eastAsia="en-US"/>
        </w:rPr>
        <w:lastRenderedPageBreak/>
        <w:t>You may divide your introduct</w:t>
      </w:r>
      <w:r>
        <w:rPr>
          <w:rFonts w:ascii="Lato" w:eastAsia="Arial" w:hAnsi="Lato" w:cs="Times New Roman"/>
          <w:sz w:val="20"/>
          <w:szCs w:val="20"/>
          <w:lang w:val="en-US" w:eastAsia="en-US"/>
        </w:rPr>
        <w:t>ion into some paragraphs, but please be aware that its length must be proportional compared to the rest of your writing. You might also use some references in this section. Please follow the American Psychological Association (APA) referencing guide for th</w:t>
      </w:r>
      <w:r>
        <w:rPr>
          <w:rFonts w:ascii="Lato" w:eastAsia="Arial" w:hAnsi="Lato" w:cs="Times New Roman"/>
          <w:sz w:val="20"/>
          <w:szCs w:val="20"/>
          <w:lang w:val="en-US" w:eastAsia="en-US"/>
        </w:rPr>
        <w:t xml:space="preserve">e whole parts of your paper. </w:t>
      </w:r>
    </w:p>
    <w:p w14:paraId="78013F15" w14:textId="77777777" w:rsidR="00F30D49" w:rsidRDefault="003E260C">
      <w:pPr>
        <w:spacing w:after="0" w:line="240" w:lineRule="auto"/>
        <w:ind w:firstLine="709"/>
        <w:jc w:val="both"/>
        <w:rPr>
          <w:rFonts w:ascii="Lato" w:eastAsia="Times New Roman" w:hAnsi="Lato" w:cs="Times New Roman"/>
          <w:sz w:val="20"/>
          <w:szCs w:val="20"/>
        </w:rPr>
      </w:pPr>
      <w:r>
        <w:rPr>
          <w:rFonts w:ascii="Lato" w:eastAsia="Arial" w:hAnsi="Lato" w:cs="Times New Roman"/>
          <w:sz w:val="20"/>
          <w:szCs w:val="20"/>
          <w:lang w:val="en-US" w:eastAsia="en-US"/>
        </w:rPr>
        <w:t>Overall, your paper must reflect the introductory section, the main sections, and the conclusion. The main sections must be the longest part of your writing, in which you detail and discuss the problems and the findings or you</w:t>
      </w:r>
      <w:r>
        <w:rPr>
          <w:rFonts w:ascii="Lato" w:eastAsia="Arial" w:hAnsi="Lato" w:cs="Times New Roman"/>
          <w:sz w:val="20"/>
          <w:szCs w:val="20"/>
          <w:lang w:val="en-US" w:eastAsia="en-US"/>
        </w:rPr>
        <w:t>r investigation. Even though your writing must be detail and comprehensive, the length of your paper however must be at least 3,000 yet cannot exceed 6,000 words.</w:t>
      </w:r>
      <w:r>
        <w:rPr>
          <w:rFonts w:ascii="Lato" w:eastAsia="Times New Roman" w:hAnsi="Lato" w:cs="Times New Roman"/>
          <w:sz w:val="20"/>
          <w:szCs w:val="20"/>
        </w:rPr>
        <w:t xml:space="preserve">. </w:t>
      </w:r>
    </w:p>
    <w:p w14:paraId="62DDFA5E" w14:textId="77777777" w:rsidR="00F30D49" w:rsidRDefault="00F30D49">
      <w:pPr>
        <w:spacing w:after="0" w:line="240" w:lineRule="auto"/>
        <w:ind w:firstLine="709"/>
        <w:jc w:val="both"/>
        <w:rPr>
          <w:rFonts w:ascii="Lato" w:eastAsia="Times New Roman" w:hAnsi="Lato" w:cs="Times New Roman"/>
          <w:sz w:val="20"/>
          <w:szCs w:val="20"/>
        </w:rPr>
      </w:pPr>
    </w:p>
    <w:p w14:paraId="78DADE28" w14:textId="77777777" w:rsidR="00F30D49" w:rsidRDefault="003E260C">
      <w:pPr>
        <w:pStyle w:val="ListParagraph"/>
        <w:numPr>
          <w:ilvl w:val="0"/>
          <w:numId w:val="1"/>
        </w:numPr>
        <w:spacing w:after="0" w:line="360" w:lineRule="auto"/>
        <w:jc w:val="both"/>
        <w:rPr>
          <w:rFonts w:ascii="Lato" w:eastAsia="Arial" w:hAnsi="Lato" w:cs="Times New Roman"/>
          <w:b/>
          <w:sz w:val="20"/>
          <w:szCs w:val="20"/>
        </w:rPr>
      </w:pPr>
      <w:r>
        <w:rPr>
          <w:rFonts w:ascii="Lato" w:eastAsia="Arial" w:hAnsi="Lato" w:cs="Times New Roman"/>
          <w:b/>
          <w:sz w:val="20"/>
          <w:szCs w:val="20"/>
        </w:rPr>
        <w:t xml:space="preserve">METHODS </w:t>
      </w:r>
    </w:p>
    <w:p w14:paraId="7F89A7F4" w14:textId="77777777" w:rsidR="00F30D49" w:rsidRDefault="003E260C">
      <w:pPr>
        <w:spacing w:after="0" w:line="240" w:lineRule="auto"/>
        <w:ind w:firstLine="709"/>
        <w:jc w:val="both"/>
        <w:rPr>
          <w:rFonts w:ascii="Lato" w:hAnsi="Lato" w:cs="Times New Roman"/>
          <w:sz w:val="20"/>
          <w:szCs w:val="20"/>
        </w:rPr>
      </w:pPr>
      <w:r>
        <w:rPr>
          <w:rFonts w:ascii="Lato" w:hAnsi="Lato" w:cs="Times New Roman"/>
          <w:sz w:val="20"/>
          <w:szCs w:val="20"/>
        </w:rPr>
        <w:t>You have flexibility to name your following headings. You may use typical words o</w:t>
      </w:r>
      <w:r>
        <w:rPr>
          <w:rFonts w:ascii="Lato" w:hAnsi="Lato" w:cs="Times New Roman"/>
          <w:sz w:val="20"/>
          <w:szCs w:val="20"/>
        </w:rPr>
        <w:t>r phrases like “methodology”, “literature review”, “previous studies” or “findings and discussion” as well as the words or phrases of your own as the title of your following headings. You have to use either “conclusion” or “concluding remarks” as the title</w:t>
      </w:r>
      <w:r>
        <w:rPr>
          <w:rFonts w:ascii="Lato" w:hAnsi="Lato" w:cs="Times New Roman"/>
          <w:sz w:val="20"/>
          <w:szCs w:val="20"/>
        </w:rPr>
        <w:t xml:space="preserve"> of your last heading. </w:t>
      </w:r>
    </w:p>
    <w:p w14:paraId="5EFD2C8E" w14:textId="77777777" w:rsidR="00F30D49" w:rsidRDefault="00F30D49">
      <w:pPr>
        <w:spacing w:after="0" w:line="240" w:lineRule="auto"/>
        <w:jc w:val="both"/>
        <w:rPr>
          <w:rFonts w:ascii="Lato" w:eastAsia="Arial" w:hAnsi="Lato" w:cs="Times New Roman"/>
          <w:b/>
          <w:spacing w:val="-1"/>
          <w:sz w:val="20"/>
          <w:szCs w:val="20"/>
        </w:rPr>
      </w:pPr>
    </w:p>
    <w:p w14:paraId="31A33999" w14:textId="77777777" w:rsidR="00F30D49" w:rsidRDefault="003E260C">
      <w:pPr>
        <w:pStyle w:val="ListParagraph"/>
        <w:numPr>
          <w:ilvl w:val="0"/>
          <w:numId w:val="1"/>
        </w:numPr>
        <w:spacing w:after="0" w:line="360" w:lineRule="auto"/>
        <w:jc w:val="both"/>
        <w:rPr>
          <w:rFonts w:ascii="Lato" w:eastAsia="Arial" w:hAnsi="Lato" w:cs="Times New Roman"/>
          <w:b/>
          <w:sz w:val="20"/>
          <w:szCs w:val="20"/>
        </w:rPr>
      </w:pPr>
      <w:r>
        <w:rPr>
          <w:rFonts w:ascii="Lato" w:eastAsia="Arial" w:hAnsi="Lato" w:cs="Times New Roman"/>
          <w:b/>
          <w:sz w:val="20"/>
          <w:szCs w:val="20"/>
        </w:rPr>
        <w:t>RESULT AND DISCUSSION</w:t>
      </w:r>
    </w:p>
    <w:p w14:paraId="5DE57FA4" w14:textId="77777777" w:rsidR="00F30D49" w:rsidRDefault="003E260C">
      <w:pPr>
        <w:spacing w:after="0" w:line="240" w:lineRule="auto"/>
        <w:ind w:firstLine="709"/>
        <w:jc w:val="both"/>
        <w:rPr>
          <w:rFonts w:ascii="Lato" w:eastAsia="Arial" w:hAnsi="Lato" w:cs="Times New Roman"/>
          <w:sz w:val="20"/>
          <w:szCs w:val="20"/>
          <w:lang w:eastAsia="en-US"/>
        </w:rPr>
      </w:pPr>
      <w:r>
        <w:rPr>
          <w:rFonts w:ascii="Lato" w:eastAsia="Arial" w:hAnsi="Lato" w:cs="Times New Roman"/>
          <w:sz w:val="20"/>
          <w:szCs w:val="20"/>
          <w:lang w:val="en-US" w:eastAsia="en-US"/>
        </w:rPr>
        <w:t xml:space="preserve">Should you need sub-headings, use this style as the level-1 sub-heading. The paragraphs following the sub-heading level-1 should be formatted in this way. </w:t>
      </w:r>
    </w:p>
    <w:p w14:paraId="485EA758" w14:textId="77777777" w:rsidR="00F30D49" w:rsidRDefault="00F30D49">
      <w:pPr>
        <w:spacing w:after="0" w:line="240" w:lineRule="auto"/>
        <w:ind w:firstLine="709"/>
        <w:jc w:val="both"/>
        <w:rPr>
          <w:rFonts w:ascii="Lato" w:eastAsia="Arial" w:hAnsi="Lato" w:cs="Times New Roman"/>
          <w:sz w:val="20"/>
          <w:szCs w:val="20"/>
          <w:lang w:eastAsia="en-US"/>
        </w:rPr>
      </w:pPr>
    </w:p>
    <w:p w14:paraId="7246C2F7" w14:textId="77777777" w:rsidR="00F30D49" w:rsidRDefault="003E260C">
      <w:pPr>
        <w:spacing w:after="0" w:line="240" w:lineRule="auto"/>
        <w:jc w:val="both"/>
        <w:rPr>
          <w:rFonts w:ascii="Lato" w:eastAsia="Arial" w:hAnsi="Lato" w:cs="Times New Roman"/>
          <w:i/>
          <w:sz w:val="20"/>
          <w:szCs w:val="20"/>
          <w:lang w:val="en-US" w:eastAsia="en-US"/>
        </w:rPr>
      </w:pPr>
      <w:r>
        <w:rPr>
          <w:rFonts w:ascii="Lato" w:eastAsia="Arial" w:hAnsi="Lato" w:cs="Times New Roman"/>
          <w:i/>
          <w:sz w:val="20"/>
          <w:szCs w:val="20"/>
          <w:lang w:val="en-US" w:eastAsia="en-US"/>
        </w:rPr>
        <w:t>Sub-Heading Level-2</w:t>
      </w:r>
    </w:p>
    <w:p w14:paraId="1FB2826E" w14:textId="77777777" w:rsidR="00F30D49" w:rsidRDefault="003E260C">
      <w:pPr>
        <w:spacing w:after="0" w:line="240" w:lineRule="auto"/>
        <w:ind w:firstLine="709"/>
        <w:jc w:val="both"/>
        <w:rPr>
          <w:rFonts w:ascii="Lato" w:eastAsia="Arial" w:hAnsi="Lato" w:cs="Times New Roman"/>
          <w:sz w:val="20"/>
          <w:szCs w:val="20"/>
          <w:lang w:val="en-US" w:eastAsia="en-US"/>
        </w:rPr>
      </w:pPr>
      <w:r>
        <w:rPr>
          <w:rFonts w:ascii="Lato" w:eastAsia="Arial" w:hAnsi="Lato" w:cs="Times New Roman"/>
          <w:sz w:val="20"/>
          <w:szCs w:val="20"/>
          <w:lang w:val="en-US" w:eastAsia="en-US"/>
        </w:rPr>
        <w:t xml:space="preserve">Should you need the level-2 sub-heading please make sure that its title is typed in italic style. The paragraphs following this sub-heading should be formatted in this way. </w:t>
      </w:r>
    </w:p>
    <w:p w14:paraId="1E4283D0" w14:textId="77777777" w:rsidR="00F30D49" w:rsidRDefault="003E260C">
      <w:pPr>
        <w:spacing w:after="0" w:line="240" w:lineRule="auto"/>
        <w:ind w:firstLine="709"/>
        <w:jc w:val="both"/>
        <w:rPr>
          <w:rFonts w:ascii="Lato" w:eastAsia="Arial" w:hAnsi="Lato" w:cs="Times New Roman"/>
          <w:sz w:val="20"/>
          <w:szCs w:val="20"/>
          <w:lang w:eastAsia="en-US"/>
        </w:rPr>
      </w:pPr>
      <w:r>
        <w:rPr>
          <w:rFonts w:ascii="Lato" w:eastAsia="Arial" w:hAnsi="Lato" w:cs="Times New Roman"/>
          <w:sz w:val="20"/>
          <w:szCs w:val="20"/>
          <w:lang w:val="en-US" w:eastAsia="en-US"/>
        </w:rPr>
        <w:t>You might also put some direct quotation in your body paragraphs. Please make sure</w:t>
      </w:r>
      <w:r>
        <w:rPr>
          <w:rFonts w:ascii="Lato" w:eastAsia="Arial" w:hAnsi="Lato" w:cs="Times New Roman"/>
          <w:sz w:val="20"/>
          <w:szCs w:val="20"/>
          <w:lang w:val="en-US" w:eastAsia="en-US"/>
        </w:rPr>
        <w:t xml:space="preserve"> that you follow the APA guide. You might choose either the direct or indirect quotation. Should your direct quotation is three lines or more, please write it in the following style:</w:t>
      </w:r>
    </w:p>
    <w:p w14:paraId="78C791D5" w14:textId="77777777" w:rsidR="00F30D49" w:rsidRDefault="00F30D49">
      <w:pPr>
        <w:spacing w:after="0" w:line="240" w:lineRule="auto"/>
        <w:ind w:firstLine="709"/>
        <w:jc w:val="both"/>
        <w:rPr>
          <w:rFonts w:ascii="Lato" w:eastAsia="Arial" w:hAnsi="Lato" w:cs="Times New Roman"/>
          <w:sz w:val="20"/>
          <w:szCs w:val="20"/>
          <w:lang w:eastAsia="en-US"/>
        </w:rPr>
      </w:pPr>
    </w:p>
    <w:p w14:paraId="1B329F54" w14:textId="77777777" w:rsidR="00F30D49" w:rsidRDefault="003E260C">
      <w:pPr>
        <w:spacing w:after="0" w:line="240" w:lineRule="auto"/>
        <w:ind w:left="709"/>
        <w:jc w:val="both"/>
        <w:rPr>
          <w:rFonts w:ascii="Lato" w:eastAsia="Arial" w:hAnsi="Lato" w:cs="Times New Roman"/>
          <w:i/>
          <w:sz w:val="20"/>
          <w:szCs w:val="20"/>
          <w:lang w:eastAsia="en-US"/>
        </w:rPr>
      </w:pPr>
      <w:r>
        <w:rPr>
          <w:rFonts w:ascii="Lato" w:eastAsia="Arial" w:hAnsi="Lato" w:cs="Times New Roman"/>
          <w:i/>
          <w:sz w:val="20"/>
          <w:szCs w:val="20"/>
          <w:lang w:val="en-US" w:eastAsia="en-US"/>
        </w:rPr>
        <w:t>“when you make a direct quotation, you copy an author's words or phrases</w:t>
      </w:r>
      <w:r>
        <w:rPr>
          <w:rFonts w:ascii="Lato" w:eastAsia="Arial" w:hAnsi="Lato" w:cs="Times New Roman"/>
          <w:i/>
          <w:sz w:val="20"/>
          <w:szCs w:val="20"/>
          <w:lang w:val="en-US" w:eastAsia="en-US"/>
        </w:rPr>
        <w:t xml:space="preserve"> directly from the texts you accessed and use the exact wording of such texts in you paper. If the words, phrase or statement you copied are more than three lines, please use this style”.  </w:t>
      </w:r>
    </w:p>
    <w:p w14:paraId="0017123E" w14:textId="77777777" w:rsidR="00F30D49" w:rsidRDefault="00F30D49">
      <w:pPr>
        <w:spacing w:after="0" w:line="240" w:lineRule="auto"/>
        <w:ind w:left="709"/>
        <w:jc w:val="both"/>
        <w:rPr>
          <w:rFonts w:ascii="Lato" w:eastAsia="Arial" w:hAnsi="Lato" w:cs="Times New Roman"/>
          <w:i/>
          <w:sz w:val="20"/>
          <w:szCs w:val="20"/>
          <w:lang w:eastAsia="en-US"/>
        </w:rPr>
      </w:pPr>
    </w:p>
    <w:p w14:paraId="102374E5" w14:textId="77777777" w:rsidR="00F30D49" w:rsidRDefault="003E260C">
      <w:pPr>
        <w:spacing w:after="0" w:line="240" w:lineRule="auto"/>
        <w:ind w:firstLine="709"/>
        <w:jc w:val="both"/>
        <w:rPr>
          <w:rFonts w:ascii="Lato" w:eastAsia="Arial" w:hAnsi="Lato" w:cs="Times New Roman"/>
          <w:sz w:val="20"/>
          <w:szCs w:val="20"/>
          <w:lang w:val="en-US" w:eastAsia="en-US"/>
        </w:rPr>
      </w:pPr>
      <w:r>
        <w:rPr>
          <w:rFonts w:ascii="Lato" w:eastAsia="Arial" w:hAnsi="Lato" w:cs="Times New Roman"/>
          <w:sz w:val="20"/>
          <w:szCs w:val="20"/>
          <w:lang w:val="en-US" w:eastAsia="en-US"/>
        </w:rPr>
        <w:t xml:space="preserve"> Whenever you make a direct quotation you have to put the page of</w:t>
      </w:r>
      <w:r>
        <w:rPr>
          <w:rFonts w:ascii="Lato" w:eastAsia="Arial" w:hAnsi="Lato" w:cs="Times New Roman"/>
          <w:sz w:val="20"/>
          <w:szCs w:val="20"/>
          <w:lang w:val="en-US" w:eastAsia="en-US"/>
        </w:rPr>
        <w:t xml:space="preserve"> the resource to which you refer. This is not applicable when you use an indirect quotation, that is, when you paraphrase an author’s statement. Again, please follow the APA guide to format your citation style.  </w:t>
      </w:r>
    </w:p>
    <w:p w14:paraId="3B483AA7" w14:textId="77777777" w:rsidR="00F30D49" w:rsidRDefault="003E260C">
      <w:pPr>
        <w:spacing w:after="0" w:line="240" w:lineRule="auto"/>
        <w:ind w:firstLine="709"/>
        <w:jc w:val="both"/>
        <w:rPr>
          <w:rFonts w:ascii="Lato" w:eastAsia="Arial" w:hAnsi="Lato" w:cs="Times New Roman"/>
          <w:sz w:val="20"/>
          <w:szCs w:val="20"/>
          <w:lang w:eastAsia="en-US"/>
        </w:rPr>
      </w:pPr>
      <w:r>
        <w:rPr>
          <w:rFonts w:ascii="Lato" w:eastAsia="Arial" w:hAnsi="Lato" w:cs="Times New Roman"/>
          <w:sz w:val="20"/>
          <w:szCs w:val="20"/>
          <w:lang w:val="en-US" w:eastAsia="en-US"/>
        </w:rPr>
        <w:t>You are allowed to include tables or figure</w:t>
      </w:r>
      <w:r>
        <w:rPr>
          <w:rFonts w:ascii="Lato" w:eastAsia="Arial" w:hAnsi="Lato" w:cs="Times New Roman"/>
          <w:sz w:val="20"/>
          <w:szCs w:val="20"/>
          <w:lang w:val="en-US" w:eastAsia="en-US"/>
        </w:rPr>
        <w:t xml:space="preserve">s in your paper. Tables and figures should be included in the body of your paper, not as an attachment. You can use any table format available in word-processing software, but in general your table should approximately look as follow. The contents of your </w:t>
      </w:r>
      <w:r>
        <w:rPr>
          <w:rFonts w:ascii="Lato" w:eastAsia="Arial" w:hAnsi="Lato" w:cs="Times New Roman"/>
          <w:sz w:val="20"/>
          <w:szCs w:val="20"/>
          <w:lang w:val="en-US" w:eastAsia="en-US"/>
        </w:rPr>
        <w:t xml:space="preserve">table are of course depend on your need, and it must be typed in </w:t>
      </w:r>
      <w:r>
        <w:rPr>
          <w:rFonts w:ascii="Lato" w:eastAsia="Arial" w:hAnsi="Lato" w:cs="Times New Roman"/>
          <w:sz w:val="20"/>
          <w:szCs w:val="20"/>
          <w:lang w:eastAsia="en-US"/>
        </w:rPr>
        <w:t>9</w:t>
      </w:r>
      <w:r>
        <w:rPr>
          <w:rFonts w:ascii="Lato" w:eastAsia="Arial" w:hAnsi="Lato" w:cs="Times New Roman"/>
          <w:sz w:val="20"/>
          <w:szCs w:val="20"/>
          <w:lang w:val="en-US" w:eastAsia="en-US"/>
        </w:rPr>
        <w:t xml:space="preserve"> font size.</w:t>
      </w:r>
    </w:p>
    <w:p w14:paraId="5CFEE869" w14:textId="77777777" w:rsidR="00F30D49" w:rsidRDefault="00F30D49">
      <w:pPr>
        <w:spacing w:after="0" w:line="240" w:lineRule="auto"/>
        <w:ind w:firstLine="709"/>
        <w:jc w:val="both"/>
        <w:rPr>
          <w:rFonts w:ascii="Lato" w:eastAsia="Arial" w:hAnsi="Lato" w:cs="Times New Roman"/>
          <w:sz w:val="20"/>
          <w:szCs w:val="20"/>
          <w:lang w:eastAsia="en-US"/>
        </w:rPr>
      </w:pPr>
    </w:p>
    <w:p w14:paraId="3A26E04F" w14:textId="77777777" w:rsidR="00F30D49" w:rsidRDefault="003E260C">
      <w:pPr>
        <w:spacing w:after="0" w:line="240" w:lineRule="auto"/>
        <w:jc w:val="center"/>
        <w:rPr>
          <w:rFonts w:ascii="Lato" w:eastAsia="Times New Roman" w:hAnsi="Lato"/>
          <w:b/>
          <w:sz w:val="20"/>
          <w:szCs w:val="24"/>
          <w:lang w:eastAsia="en-PH"/>
        </w:rPr>
      </w:pPr>
      <w:r>
        <w:rPr>
          <w:rFonts w:ascii="Lato" w:eastAsia="Times New Roman" w:hAnsi="Lato"/>
          <w:b/>
          <w:sz w:val="20"/>
          <w:szCs w:val="24"/>
          <w:lang w:eastAsia="en-PH"/>
        </w:rPr>
        <w:t>Table 1. Your table title must follow this style</w:t>
      </w:r>
    </w:p>
    <w:p w14:paraId="0077FA37" w14:textId="77777777" w:rsidR="00F30D49" w:rsidRDefault="00F30D49">
      <w:pPr>
        <w:spacing w:after="0" w:line="240" w:lineRule="auto"/>
        <w:ind w:firstLine="709"/>
        <w:jc w:val="both"/>
        <w:rPr>
          <w:rFonts w:ascii="Lato" w:eastAsia="Arial" w:hAnsi="Lato" w:cs="Times New Roman"/>
          <w:sz w:val="20"/>
          <w:szCs w:val="20"/>
          <w:lang w:val="en-US" w:eastAsia="en-US"/>
        </w:rPr>
      </w:pPr>
    </w:p>
    <w:tbl>
      <w:tblPr>
        <w:tblW w:w="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224"/>
        <w:gridCol w:w="1190"/>
        <w:gridCol w:w="985"/>
      </w:tblGrid>
      <w:tr w:rsidR="00F30D49" w14:paraId="18A34FD4" w14:textId="77777777">
        <w:trPr>
          <w:cantSplit/>
          <w:trHeight w:val="20"/>
          <w:jc w:val="center"/>
        </w:trPr>
        <w:tc>
          <w:tcPr>
            <w:tcW w:w="1477" w:type="dxa"/>
            <w:tcBorders>
              <w:top w:val="double" w:sz="4" w:space="0" w:color="auto"/>
              <w:left w:val="nil"/>
              <w:bottom w:val="single" w:sz="4" w:space="0" w:color="auto"/>
              <w:right w:val="nil"/>
            </w:tcBorders>
            <w:vAlign w:val="center"/>
            <w:hideMark/>
          </w:tcPr>
          <w:p w14:paraId="15C6B659" w14:textId="77777777" w:rsidR="00F30D49" w:rsidRDefault="003E260C">
            <w:pPr>
              <w:suppressAutoHyphens/>
              <w:spacing w:after="0" w:line="240" w:lineRule="auto"/>
              <w:jc w:val="both"/>
              <w:rPr>
                <w:rFonts w:ascii="Lato" w:hAnsi="Lato"/>
                <w:sz w:val="18"/>
                <w:lang w:val="en-US" w:eastAsia="zh-CN"/>
              </w:rPr>
            </w:pPr>
            <w:r>
              <w:rPr>
                <w:rFonts w:ascii="Lato" w:hAnsi="Lato"/>
                <w:sz w:val="18"/>
              </w:rPr>
              <w:t xml:space="preserve">Activities </w:t>
            </w:r>
          </w:p>
        </w:tc>
        <w:tc>
          <w:tcPr>
            <w:tcW w:w="1225" w:type="dxa"/>
            <w:tcBorders>
              <w:top w:val="double" w:sz="4" w:space="0" w:color="auto"/>
              <w:left w:val="nil"/>
              <w:bottom w:val="single" w:sz="4" w:space="0" w:color="auto"/>
              <w:right w:val="nil"/>
            </w:tcBorders>
            <w:vAlign w:val="center"/>
            <w:hideMark/>
          </w:tcPr>
          <w:p w14:paraId="034E27D0" w14:textId="77777777" w:rsidR="00F30D49" w:rsidRDefault="003E260C">
            <w:pPr>
              <w:suppressAutoHyphens/>
              <w:spacing w:after="0" w:line="240" w:lineRule="auto"/>
              <w:jc w:val="both"/>
              <w:rPr>
                <w:rFonts w:ascii="Lato" w:hAnsi="Lato"/>
                <w:sz w:val="18"/>
                <w:lang w:val="en-US" w:eastAsia="zh-CN"/>
              </w:rPr>
            </w:pPr>
            <w:r>
              <w:rPr>
                <w:rFonts w:ascii="Lato" w:hAnsi="Lato"/>
                <w:sz w:val="18"/>
              </w:rPr>
              <w:t>Stage-1 results</w:t>
            </w:r>
          </w:p>
        </w:tc>
        <w:tc>
          <w:tcPr>
            <w:tcW w:w="1190" w:type="dxa"/>
            <w:tcBorders>
              <w:top w:val="double" w:sz="4" w:space="0" w:color="auto"/>
              <w:left w:val="nil"/>
              <w:bottom w:val="single" w:sz="4" w:space="0" w:color="auto"/>
              <w:right w:val="nil"/>
            </w:tcBorders>
            <w:vAlign w:val="center"/>
            <w:hideMark/>
          </w:tcPr>
          <w:p w14:paraId="685A0D5F" w14:textId="77777777" w:rsidR="00F30D49" w:rsidRDefault="003E260C">
            <w:pPr>
              <w:suppressAutoHyphens/>
              <w:spacing w:after="0" w:line="240" w:lineRule="auto"/>
              <w:jc w:val="both"/>
              <w:rPr>
                <w:rFonts w:ascii="Lato" w:hAnsi="Lato"/>
                <w:sz w:val="18"/>
                <w:lang w:val="en-US" w:eastAsia="zh-CN"/>
              </w:rPr>
            </w:pPr>
            <w:r>
              <w:rPr>
                <w:rFonts w:ascii="Lato" w:hAnsi="Lato"/>
                <w:sz w:val="18"/>
              </w:rPr>
              <w:t>Stage-2 results</w:t>
            </w:r>
          </w:p>
        </w:tc>
        <w:tc>
          <w:tcPr>
            <w:tcW w:w="985" w:type="dxa"/>
            <w:tcBorders>
              <w:top w:val="double" w:sz="4" w:space="0" w:color="auto"/>
              <w:left w:val="nil"/>
              <w:bottom w:val="single" w:sz="4" w:space="0" w:color="auto"/>
              <w:right w:val="nil"/>
            </w:tcBorders>
            <w:vAlign w:val="center"/>
            <w:hideMark/>
          </w:tcPr>
          <w:p w14:paraId="61BFDD8D" w14:textId="77777777" w:rsidR="00F30D49" w:rsidRDefault="003E260C">
            <w:pPr>
              <w:suppressAutoHyphens/>
              <w:spacing w:after="0" w:line="240" w:lineRule="auto"/>
              <w:jc w:val="both"/>
              <w:rPr>
                <w:rFonts w:ascii="Lato" w:hAnsi="Lato"/>
                <w:sz w:val="18"/>
                <w:lang w:val="en-US" w:eastAsia="zh-CN"/>
              </w:rPr>
            </w:pPr>
            <w:r>
              <w:rPr>
                <w:rFonts w:ascii="Lato" w:hAnsi="Lato"/>
                <w:sz w:val="18"/>
              </w:rPr>
              <w:t>Stage-3 results</w:t>
            </w:r>
          </w:p>
        </w:tc>
      </w:tr>
      <w:tr w:rsidR="00F30D49" w14:paraId="4C17A000" w14:textId="77777777">
        <w:trPr>
          <w:cantSplit/>
          <w:trHeight w:val="20"/>
          <w:jc w:val="center"/>
        </w:trPr>
        <w:tc>
          <w:tcPr>
            <w:tcW w:w="1477" w:type="dxa"/>
            <w:tcBorders>
              <w:top w:val="single" w:sz="4" w:space="0" w:color="auto"/>
              <w:left w:val="nil"/>
              <w:bottom w:val="nil"/>
              <w:right w:val="nil"/>
            </w:tcBorders>
            <w:vAlign w:val="center"/>
            <w:hideMark/>
          </w:tcPr>
          <w:p w14:paraId="4C3A372E" w14:textId="77777777" w:rsidR="00F30D49" w:rsidRDefault="003E260C">
            <w:pPr>
              <w:suppressAutoHyphens/>
              <w:spacing w:after="0" w:line="240" w:lineRule="auto"/>
              <w:jc w:val="both"/>
              <w:rPr>
                <w:rFonts w:ascii="Lato" w:hAnsi="Lato"/>
                <w:sz w:val="18"/>
                <w:lang w:val="en-US" w:eastAsia="zh-CN"/>
              </w:rPr>
            </w:pPr>
            <w:r>
              <w:rPr>
                <w:rFonts w:ascii="Lato" w:hAnsi="Lato"/>
                <w:sz w:val="18"/>
              </w:rPr>
              <w:t xml:space="preserve">Activity-1 </w:t>
            </w:r>
          </w:p>
        </w:tc>
        <w:tc>
          <w:tcPr>
            <w:tcW w:w="1225" w:type="dxa"/>
            <w:tcBorders>
              <w:top w:val="single" w:sz="4" w:space="0" w:color="auto"/>
              <w:left w:val="nil"/>
              <w:bottom w:val="nil"/>
              <w:right w:val="nil"/>
            </w:tcBorders>
            <w:vAlign w:val="center"/>
            <w:hideMark/>
          </w:tcPr>
          <w:p w14:paraId="7063BE45" w14:textId="77777777" w:rsidR="00F30D49" w:rsidRDefault="003E260C">
            <w:pPr>
              <w:suppressAutoHyphens/>
              <w:spacing w:after="0" w:line="240" w:lineRule="auto"/>
              <w:jc w:val="both"/>
              <w:rPr>
                <w:rFonts w:ascii="Lato" w:hAnsi="Lato"/>
                <w:sz w:val="18"/>
                <w:lang w:val="en-US" w:eastAsia="zh-CN"/>
              </w:rPr>
            </w:pPr>
            <w:r>
              <w:rPr>
                <w:rFonts w:ascii="Lato" w:hAnsi="Lato"/>
                <w:sz w:val="18"/>
              </w:rPr>
              <w:t>10%</w:t>
            </w:r>
          </w:p>
        </w:tc>
        <w:tc>
          <w:tcPr>
            <w:tcW w:w="1190" w:type="dxa"/>
            <w:tcBorders>
              <w:top w:val="single" w:sz="4" w:space="0" w:color="auto"/>
              <w:left w:val="nil"/>
              <w:bottom w:val="nil"/>
              <w:right w:val="nil"/>
            </w:tcBorders>
            <w:vAlign w:val="center"/>
            <w:hideMark/>
          </w:tcPr>
          <w:p w14:paraId="3D873FBF" w14:textId="77777777" w:rsidR="00F30D49" w:rsidRDefault="003E260C">
            <w:pPr>
              <w:suppressAutoHyphens/>
              <w:spacing w:after="0" w:line="240" w:lineRule="auto"/>
              <w:jc w:val="both"/>
              <w:rPr>
                <w:rFonts w:ascii="Lato" w:hAnsi="Lato"/>
                <w:sz w:val="18"/>
                <w:lang w:val="en-US" w:eastAsia="zh-CN"/>
              </w:rPr>
            </w:pPr>
            <w:r>
              <w:rPr>
                <w:rFonts w:ascii="Lato" w:hAnsi="Lato"/>
                <w:sz w:val="18"/>
              </w:rPr>
              <w:t>35%</w:t>
            </w:r>
          </w:p>
        </w:tc>
        <w:tc>
          <w:tcPr>
            <w:tcW w:w="985" w:type="dxa"/>
            <w:tcBorders>
              <w:top w:val="single" w:sz="4" w:space="0" w:color="auto"/>
              <w:left w:val="nil"/>
              <w:bottom w:val="nil"/>
              <w:right w:val="nil"/>
            </w:tcBorders>
            <w:vAlign w:val="center"/>
            <w:hideMark/>
          </w:tcPr>
          <w:p w14:paraId="08A564C5" w14:textId="77777777" w:rsidR="00F30D49" w:rsidRDefault="003E260C">
            <w:pPr>
              <w:suppressAutoHyphens/>
              <w:spacing w:after="0" w:line="240" w:lineRule="auto"/>
              <w:jc w:val="both"/>
              <w:rPr>
                <w:rFonts w:ascii="Lato" w:hAnsi="Lato"/>
                <w:sz w:val="18"/>
                <w:lang w:val="en-US" w:eastAsia="zh-CN"/>
              </w:rPr>
            </w:pPr>
            <w:r>
              <w:rPr>
                <w:rFonts w:ascii="Lato" w:hAnsi="Lato"/>
                <w:sz w:val="18"/>
              </w:rPr>
              <w:t>85%</w:t>
            </w:r>
          </w:p>
        </w:tc>
      </w:tr>
      <w:tr w:rsidR="00F30D49" w14:paraId="5365E9B9" w14:textId="77777777">
        <w:trPr>
          <w:cantSplit/>
          <w:trHeight w:val="20"/>
          <w:jc w:val="center"/>
        </w:trPr>
        <w:tc>
          <w:tcPr>
            <w:tcW w:w="1477" w:type="dxa"/>
            <w:tcBorders>
              <w:top w:val="nil"/>
              <w:left w:val="nil"/>
              <w:bottom w:val="double" w:sz="4" w:space="0" w:color="auto"/>
              <w:right w:val="nil"/>
            </w:tcBorders>
            <w:vAlign w:val="center"/>
            <w:hideMark/>
          </w:tcPr>
          <w:p w14:paraId="4161EFF3" w14:textId="77777777" w:rsidR="00F30D49" w:rsidRDefault="003E260C">
            <w:pPr>
              <w:suppressAutoHyphens/>
              <w:spacing w:after="0" w:line="240" w:lineRule="auto"/>
              <w:jc w:val="both"/>
              <w:rPr>
                <w:rFonts w:ascii="Lato" w:hAnsi="Lato"/>
                <w:sz w:val="18"/>
                <w:lang w:val="en-US" w:eastAsia="zh-CN"/>
              </w:rPr>
            </w:pPr>
            <w:r>
              <w:rPr>
                <w:rFonts w:ascii="Lato" w:hAnsi="Lato"/>
                <w:sz w:val="18"/>
              </w:rPr>
              <w:t>Activity-2</w:t>
            </w:r>
          </w:p>
        </w:tc>
        <w:tc>
          <w:tcPr>
            <w:tcW w:w="1225" w:type="dxa"/>
            <w:tcBorders>
              <w:top w:val="nil"/>
              <w:left w:val="nil"/>
              <w:bottom w:val="double" w:sz="4" w:space="0" w:color="auto"/>
              <w:right w:val="nil"/>
            </w:tcBorders>
            <w:vAlign w:val="center"/>
            <w:hideMark/>
          </w:tcPr>
          <w:p w14:paraId="653F0FD9" w14:textId="77777777" w:rsidR="00F30D49" w:rsidRDefault="003E260C">
            <w:pPr>
              <w:suppressAutoHyphens/>
              <w:spacing w:after="0" w:line="240" w:lineRule="auto"/>
              <w:jc w:val="both"/>
              <w:rPr>
                <w:rFonts w:ascii="Lato" w:hAnsi="Lato"/>
                <w:sz w:val="18"/>
                <w:lang w:val="en-US" w:eastAsia="zh-CN"/>
              </w:rPr>
            </w:pPr>
            <w:r>
              <w:rPr>
                <w:rFonts w:ascii="Lato" w:hAnsi="Lato"/>
                <w:sz w:val="18"/>
              </w:rPr>
              <w:t>25%</w:t>
            </w:r>
          </w:p>
        </w:tc>
        <w:tc>
          <w:tcPr>
            <w:tcW w:w="1190" w:type="dxa"/>
            <w:tcBorders>
              <w:top w:val="nil"/>
              <w:left w:val="nil"/>
              <w:bottom w:val="double" w:sz="4" w:space="0" w:color="auto"/>
              <w:right w:val="nil"/>
            </w:tcBorders>
            <w:vAlign w:val="center"/>
            <w:hideMark/>
          </w:tcPr>
          <w:p w14:paraId="3F4FD81E" w14:textId="77777777" w:rsidR="00F30D49" w:rsidRDefault="003E260C">
            <w:pPr>
              <w:suppressAutoHyphens/>
              <w:spacing w:after="0" w:line="240" w:lineRule="auto"/>
              <w:jc w:val="both"/>
              <w:rPr>
                <w:rFonts w:ascii="Lato" w:hAnsi="Lato"/>
                <w:sz w:val="18"/>
                <w:lang w:val="en-US" w:eastAsia="zh-CN"/>
              </w:rPr>
            </w:pPr>
            <w:r>
              <w:rPr>
                <w:rFonts w:ascii="Lato" w:hAnsi="Lato"/>
                <w:sz w:val="18"/>
              </w:rPr>
              <w:t>55%</w:t>
            </w:r>
          </w:p>
        </w:tc>
        <w:tc>
          <w:tcPr>
            <w:tcW w:w="985" w:type="dxa"/>
            <w:tcBorders>
              <w:top w:val="nil"/>
              <w:left w:val="nil"/>
              <w:bottom w:val="double" w:sz="4" w:space="0" w:color="auto"/>
              <w:right w:val="nil"/>
            </w:tcBorders>
            <w:vAlign w:val="center"/>
          </w:tcPr>
          <w:p w14:paraId="7522BA08" w14:textId="77777777" w:rsidR="00F30D49" w:rsidRDefault="00F30D49">
            <w:pPr>
              <w:spacing w:after="0" w:line="240" w:lineRule="auto"/>
              <w:jc w:val="both"/>
              <w:rPr>
                <w:rFonts w:ascii="Lato" w:hAnsi="Lato"/>
                <w:sz w:val="18"/>
                <w:lang w:val="en-US" w:eastAsia="zh-CN"/>
              </w:rPr>
            </w:pPr>
          </w:p>
          <w:p w14:paraId="5047BB84" w14:textId="77777777" w:rsidR="00F30D49" w:rsidRDefault="003E260C">
            <w:pPr>
              <w:spacing w:after="0" w:line="240" w:lineRule="auto"/>
              <w:jc w:val="both"/>
              <w:rPr>
                <w:rFonts w:ascii="Lato" w:hAnsi="Lato"/>
                <w:sz w:val="18"/>
              </w:rPr>
            </w:pPr>
            <w:r>
              <w:rPr>
                <w:rFonts w:ascii="Lato" w:hAnsi="Lato"/>
                <w:sz w:val="18"/>
              </w:rPr>
              <w:t>90%</w:t>
            </w:r>
          </w:p>
          <w:p w14:paraId="6AF1A578" w14:textId="77777777" w:rsidR="00F30D49" w:rsidRDefault="00F30D49">
            <w:pPr>
              <w:suppressAutoHyphens/>
              <w:spacing w:after="0" w:line="240" w:lineRule="auto"/>
              <w:jc w:val="both"/>
              <w:rPr>
                <w:rFonts w:ascii="Lato" w:hAnsi="Lato"/>
                <w:sz w:val="18"/>
                <w:lang w:val="en-US" w:eastAsia="zh-CN"/>
              </w:rPr>
            </w:pPr>
          </w:p>
        </w:tc>
      </w:tr>
    </w:tbl>
    <w:p w14:paraId="07C4453D" w14:textId="77777777" w:rsidR="00F30D49" w:rsidRDefault="00F30D49">
      <w:pPr>
        <w:spacing w:after="0" w:line="240" w:lineRule="auto"/>
        <w:ind w:firstLine="709"/>
        <w:jc w:val="both"/>
        <w:rPr>
          <w:rFonts w:ascii="Lato" w:eastAsia="Arial" w:hAnsi="Lato" w:cs="Times New Roman"/>
          <w:sz w:val="20"/>
          <w:szCs w:val="20"/>
          <w:lang w:val="en-US" w:eastAsia="en-US"/>
        </w:rPr>
      </w:pPr>
    </w:p>
    <w:p w14:paraId="0FA0DF46" w14:textId="77777777" w:rsidR="00F30D49" w:rsidRDefault="003E260C">
      <w:pPr>
        <w:spacing w:after="0" w:line="240" w:lineRule="auto"/>
        <w:ind w:firstLine="709"/>
        <w:jc w:val="both"/>
        <w:rPr>
          <w:rFonts w:ascii="Lato" w:eastAsia="Arial" w:hAnsi="Lato" w:cs="Times New Roman"/>
          <w:sz w:val="20"/>
          <w:szCs w:val="20"/>
          <w:lang w:val="en-US" w:eastAsia="en-US"/>
        </w:rPr>
      </w:pPr>
      <w:r>
        <w:rPr>
          <w:rFonts w:ascii="Lato" w:eastAsia="Arial" w:hAnsi="Lato" w:cs="Times New Roman"/>
          <w:sz w:val="20"/>
          <w:szCs w:val="20"/>
          <w:lang w:val="en-US" w:eastAsia="en-US"/>
        </w:rPr>
        <w:t>You are also allowed to include pictures, figures, or graphs that supports or are relevant to your paper.  Should you use any graph in your paper please make sure that you provide the information directly beneath it. If the your graph is taken from a given</w:t>
      </w:r>
      <w:r>
        <w:rPr>
          <w:rFonts w:ascii="Lato" w:eastAsia="Arial" w:hAnsi="Lato" w:cs="Times New Roman"/>
          <w:sz w:val="20"/>
          <w:szCs w:val="20"/>
          <w:lang w:val="en-US" w:eastAsia="en-US"/>
        </w:rPr>
        <w:t xml:space="preserve"> source please mention the source by treating it as a direct quotation; which mean that you have to provide the information about the sources and the page from which you quoted the graph. Your graph and its supporting information should be provided  approx</w:t>
      </w:r>
      <w:r>
        <w:rPr>
          <w:rFonts w:ascii="Lato" w:eastAsia="Arial" w:hAnsi="Lato" w:cs="Times New Roman"/>
          <w:sz w:val="20"/>
          <w:szCs w:val="20"/>
          <w:lang w:val="en-US" w:eastAsia="en-US"/>
        </w:rPr>
        <w:t xml:space="preserve">imately as follow. </w:t>
      </w:r>
    </w:p>
    <w:p w14:paraId="29A2370E" w14:textId="77777777" w:rsidR="00F30D49" w:rsidRDefault="00F30D49">
      <w:pPr>
        <w:spacing w:after="0" w:line="240" w:lineRule="auto"/>
        <w:jc w:val="center"/>
        <w:rPr>
          <w:rFonts w:ascii="Lato" w:eastAsia="Arial" w:hAnsi="Lato" w:cs="Times New Roman"/>
          <w:sz w:val="20"/>
          <w:szCs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F30D49" w14:paraId="2026F571" w14:textId="77777777">
        <w:tc>
          <w:tcPr>
            <w:tcW w:w="10137" w:type="dxa"/>
          </w:tcPr>
          <w:p w14:paraId="4F26D785" w14:textId="77777777" w:rsidR="00F30D49" w:rsidRDefault="003E260C">
            <w:pPr>
              <w:jc w:val="center"/>
              <w:rPr>
                <w:rFonts w:ascii="Lato" w:eastAsia="Arial" w:hAnsi="Lato"/>
              </w:rPr>
            </w:pPr>
            <w:r>
              <w:rPr>
                <w:noProof/>
                <w:sz w:val="24"/>
                <w:szCs w:val="24"/>
              </w:rPr>
              <w:lastRenderedPageBreak/>
              <w:drawing>
                <wp:inline distT="0" distB="0" distL="0" distR="0" wp14:anchorId="481EBC9B" wp14:editId="5E36744D">
                  <wp:extent cx="1919415" cy="1919415"/>
                  <wp:effectExtent l="0" t="0" r="0" b="0"/>
                  <wp:docPr id="1027"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4"/>
                          <pic:cNvPicPr/>
                        </pic:nvPicPr>
                        <pic:blipFill>
                          <a:blip r:embed="rId12" cstate="print"/>
                          <a:srcRect/>
                          <a:stretch/>
                        </pic:blipFill>
                        <pic:spPr>
                          <a:xfrm>
                            <a:off x="0" y="0"/>
                            <a:ext cx="1919415" cy="1919415"/>
                          </a:xfrm>
                          <a:prstGeom prst="rect">
                            <a:avLst/>
                          </a:prstGeom>
                          <a:ln>
                            <a:noFill/>
                          </a:ln>
                        </pic:spPr>
                      </pic:pic>
                    </a:graphicData>
                  </a:graphic>
                </wp:inline>
              </w:drawing>
            </w:r>
          </w:p>
        </w:tc>
      </w:tr>
      <w:tr w:rsidR="00F30D49" w14:paraId="28065C9B" w14:textId="77777777">
        <w:tc>
          <w:tcPr>
            <w:tcW w:w="10137" w:type="dxa"/>
          </w:tcPr>
          <w:p w14:paraId="11A2A7A7" w14:textId="77777777" w:rsidR="00F30D49" w:rsidRDefault="003E260C">
            <w:pPr>
              <w:jc w:val="center"/>
              <w:rPr>
                <w:rFonts w:ascii="Lato" w:hAnsi="Lato"/>
                <w:b/>
                <w:sz w:val="18"/>
              </w:rPr>
            </w:pPr>
            <w:r>
              <w:rPr>
                <w:rFonts w:ascii="Lato" w:eastAsia="Arial" w:hAnsi="Lato"/>
                <w:b/>
                <w:sz w:val="18"/>
              </w:rPr>
              <w:t>Fig. 1. This is the style to use for graph or picture title</w:t>
            </w:r>
            <w:r>
              <w:rPr>
                <w:rFonts w:ascii="Lato" w:hAnsi="Lato"/>
                <w:b/>
                <w:sz w:val="18"/>
              </w:rPr>
              <w:t>.</w:t>
            </w:r>
          </w:p>
        </w:tc>
      </w:tr>
    </w:tbl>
    <w:p w14:paraId="171B5CDC" w14:textId="77777777" w:rsidR="00F30D49" w:rsidRDefault="00F30D49">
      <w:pPr>
        <w:spacing w:after="0" w:line="240" w:lineRule="auto"/>
        <w:jc w:val="center"/>
        <w:rPr>
          <w:rFonts w:ascii="Lato" w:eastAsia="Arial" w:hAnsi="Lato" w:cs="Times New Roman"/>
          <w:sz w:val="20"/>
          <w:szCs w:val="20"/>
          <w:lang w:eastAsia="en-US"/>
        </w:rPr>
      </w:pPr>
    </w:p>
    <w:p w14:paraId="0FC62064" w14:textId="77777777" w:rsidR="00F30D49" w:rsidRDefault="003E260C">
      <w:pPr>
        <w:pStyle w:val="ListParagraph"/>
        <w:numPr>
          <w:ilvl w:val="0"/>
          <w:numId w:val="1"/>
        </w:numPr>
        <w:spacing w:after="0" w:line="360" w:lineRule="auto"/>
        <w:jc w:val="both"/>
        <w:rPr>
          <w:rFonts w:ascii="Lato" w:eastAsia="Arial" w:hAnsi="Lato" w:cs="Times New Roman"/>
          <w:b/>
          <w:sz w:val="20"/>
          <w:szCs w:val="20"/>
        </w:rPr>
      </w:pPr>
      <w:r>
        <w:rPr>
          <w:rFonts w:ascii="Lato" w:eastAsia="Arial" w:hAnsi="Lato" w:cs="Times New Roman"/>
          <w:b/>
          <w:sz w:val="20"/>
          <w:szCs w:val="20"/>
        </w:rPr>
        <w:t xml:space="preserve">CONCLUSION </w:t>
      </w:r>
    </w:p>
    <w:p w14:paraId="1BBEDCD8" w14:textId="774E2CDC" w:rsidR="00F30D49" w:rsidRPr="00583CDA" w:rsidRDefault="003E260C" w:rsidP="00583CDA">
      <w:pPr>
        <w:spacing w:after="0" w:line="240" w:lineRule="auto"/>
        <w:ind w:firstLine="709"/>
        <w:jc w:val="both"/>
        <w:rPr>
          <w:rFonts w:ascii="Lato" w:eastAsia="Arial" w:hAnsi="Lato" w:cs="Times New Roman"/>
          <w:sz w:val="20"/>
          <w:szCs w:val="20"/>
          <w:lang w:eastAsia="en-US"/>
        </w:rPr>
      </w:pPr>
      <w:r>
        <w:rPr>
          <w:rFonts w:ascii="Lato" w:eastAsia="Arial" w:hAnsi="Lato" w:cs="Times New Roman"/>
          <w:sz w:val="20"/>
          <w:szCs w:val="20"/>
          <w:lang w:val="en-US" w:eastAsia="en-US"/>
        </w:rPr>
        <w:t>You may choose either ‘conclusion’ or ‘concluding remarks’ as title of the final part of tour paper. In this section, you have to provide the general conclusions of your paper followed by the your recommendations for future studies or your future predictio</w:t>
      </w:r>
      <w:r>
        <w:rPr>
          <w:rFonts w:ascii="Lato" w:eastAsia="Arial" w:hAnsi="Lato" w:cs="Times New Roman"/>
          <w:sz w:val="20"/>
          <w:szCs w:val="20"/>
          <w:lang w:val="en-US" w:eastAsia="en-US"/>
        </w:rPr>
        <w:t>n of the potential consequences of the conclusion of your study. You may also put your personal reflection after conducting your study.</w:t>
      </w:r>
      <w:r>
        <w:rPr>
          <w:rFonts w:ascii="Lato" w:eastAsia="Arial" w:hAnsi="Lato" w:cs="Times New Roman"/>
          <w:sz w:val="20"/>
          <w:szCs w:val="20"/>
          <w:lang w:eastAsia="en-US"/>
        </w:rPr>
        <w:t xml:space="preserve"> Maximum 100 characters.</w:t>
      </w:r>
      <w:bookmarkStart w:id="1" w:name="_GoBack"/>
      <w:bookmarkEnd w:id="1"/>
    </w:p>
    <w:p w14:paraId="6B5E0794" w14:textId="77777777" w:rsidR="00622542" w:rsidRDefault="00622542">
      <w:pPr>
        <w:spacing w:after="0" w:line="240" w:lineRule="auto"/>
        <w:jc w:val="both"/>
        <w:rPr>
          <w:rFonts w:ascii="Lato" w:eastAsia="Times New Roman" w:hAnsi="Lato" w:cs="Times New Roman"/>
          <w:b/>
          <w:sz w:val="20"/>
          <w:szCs w:val="20"/>
        </w:rPr>
      </w:pPr>
    </w:p>
    <w:p w14:paraId="042AF8EE" w14:textId="399BEC85" w:rsidR="00F30D49" w:rsidRDefault="003E260C">
      <w:pPr>
        <w:pStyle w:val="ListParagraph"/>
        <w:numPr>
          <w:ilvl w:val="0"/>
          <w:numId w:val="1"/>
        </w:numPr>
        <w:spacing w:after="0" w:line="360" w:lineRule="auto"/>
        <w:jc w:val="both"/>
        <w:rPr>
          <w:rFonts w:ascii="Lato" w:eastAsia="Arial" w:hAnsi="Lato" w:cs="Times New Roman"/>
          <w:b/>
          <w:sz w:val="20"/>
          <w:szCs w:val="20"/>
        </w:rPr>
      </w:pPr>
      <w:r>
        <w:rPr>
          <w:rFonts w:ascii="Lato" w:eastAsia="Arial" w:hAnsi="Lato" w:cs="Times New Roman"/>
          <w:b/>
          <w:sz w:val="20"/>
          <w:szCs w:val="20"/>
        </w:rPr>
        <w:t>ACKNOWLEDGMENTS</w:t>
      </w:r>
      <w:r w:rsidR="00583CDA">
        <w:rPr>
          <w:rFonts w:ascii="Lato" w:eastAsia="Arial" w:hAnsi="Lato" w:cs="Times New Roman"/>
          <w:b/>
          <w:sz w:val="20"/>
          <w:szCs w:val="20"/>
        </w:rPr>
        <w:t xml:space="preserve"> (Optional)</w:t>
      </w:r>
    </w:p>
    <w:p w14:paraId="7F9C673F" w14:textId="77777777" w:rsidR="00F30D49" w:rsidRDefault="003E260C">
      <w:pPr>
        <w:spacing w:after="0" w:line="240" w:lineRule="auto"/>
        <w:ind w:firstLine="709"/>
        <w:jc w:val="both"/>
        <w:rPr>
          <w:rFonts w:ascii="Lato" w:eastAsia="Times New Roman" w:hAnsi="Lato" w:cs="Times New Roman"/>
          <w:bCs/>
          <w:sz w:val="20"/>
          <w:szCs w:val="20"/>
        </w:rPr>
      </w:pPr>
      <w:r>
        <w:rPr>
          <w:rFonts w:ascii="Lato" w:eastAsia="Times New Roman" w:hAnsi="Lato" w:cs="Times New Roman"/>
          <w:bCs/>
          <w:sz w:val="20"/>
          <w:szCs w:val="20"/>
        </w:rPr>
        <w:t>In this section, you can acknowledge any support given, which is not covered by</w:t>
      </w:r>
      <w:r>
        <w:rPr>
          <w:rFonts w:ascii="Lato" w:eastAsia="Times New Roman" w:hAnsi="Lato" w:cs="Times New Roman"/>
          <w:bCs/>
          <w:sz w:val="20"/>
          <w:szCs w:val="20"/>
        </w:rPr>
        <w:t xml:space="preserve"> the author's contribution or funding sections. This </w:t>
      </w:r>
      <w:r>
        <w:rPr>
          <w:rFonts w:ascii="Lato" w:eastAsia="Arial" w:hAnsi="Lato" w:cs="Times New Roman"/>
          <w:sz w:val="20"/>
          <w:szCs w:val="20"/>
          <w:lang w:val="en-US" w:eastAsia="en-US"/>
        </w:rPr>
        <w:t>may</w:t>
      </w:r>
      <w:r>
        <w:rPr>
          <w:rFonts w:ascii="Lato" w:eastAsia="Times New Roman" w:hAnsi="Lato" w:cs="Times New Roman"/>
          <w:bCs/>
          <w:sz w:val="20"/>
          <w:szCs w:val="20"/>
        </w:rPr>
        <w:t xml:space="preserve"> include administrative and technical support, or donations in kind (e.g., materials used for experiments).</w:t>
      </w:r>
    </w:p>
    <w:p w14:paraId="2E31E335" w14:textId="77777777" w:rsidR="00F30D49" w:rsidRDefault="00F30D49">
      <w:pPr>
        <w:spacing w:after="0" w:line="240" w:lineRule="auto"/>
        <w:ind w:firstLine="709"/>
        <w:jc w:val="both"/>
        <w:rPr>
          <w:rFonts w:ascii="Lato" w:eastAsia="Times New Roman" w:hAnsi="Lato" w:cs="Times New Roman"/>
          <w:bCs/>
          <w:sz w:val="20"/>
          <w:szCs w:val="20"/>
        </w:rPr>
      </w:pPr>
    </w:p>
    <w:p w14:paraId="4AE643E4" w14:textId="77777777" w:rsidR="00F30D49" w:rsidRDefault="003E260C">
      <w:pPr>
        <w:pStyle w:val="ListParagraph"/>
        <w:numPr>
          <w:ilvl w:val="0"/>
          <w:numId w:val="1"/>
        </w:numPr>
        <w:spacing w:after="0" w:line="360" w:lineRule="auto"/>
        <w:jc w:val="both"/>
        <w:rPr>
          <w:rFonts w:ascii="Lato" w:eastAsia="Arial" w:hAnsi="Lato" w:cs="Times New Roman"/>
          <w:b/>
          <w:sz w:val="20"/>
          <w:szCs w:val="20"/>
        </w:rPr>
      </w:pPr>
      <w:r>
        <w:rPr>
          <w:rFonts w:ascii="Lato" w:eastAsia="Arial" w:hAnsi="Lato" w:cs="Times New Roman"/>
          <w:b/>
          <w:sz w:val="20"/>
          <w:szCs w:val="20"/>
        </w:rPr>
        <w:t>REFERENCES</w:t>
      </w:r>
    </w:p>
    <w:p w14:paraId="7EC76149"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r>
        <w:rPr>
          <w:rFonts w:ascii="Lato" w:eastAsia="Times New Roman" w:hAnsi="Lato" w:cs="Times New Roman"/>
          <w:b/>
          <w:sz w:val="20"/>
          <w:szCs w:val="20"/>
        </w:rPr>
        <w:fldChar w:fldCharType="begin"/>
      </w:r>
      <w:r>
        <w:rPr>
          <w:rFonts w:ascii="Lato" w:eastAsia="Times New Roman" w:hAnsi="Lato" w:cs="Times New Roman"/>
          <w:b/>
          <w:sz w:val="20"/>
          <w:szCs w:val="20"/>
        </w:rPr>
        <w:instrText xml:space="preserve">ADDIN Mendeley Bibliography CSL_BIBLIOGRAPHY </w:instrText>
      </w:r>
      <w:r>
        <w:rPr>
          <w:rFonts w:ascii="Lato" w:eastAsia="Times New Roman" w:hAnsi="Lato" w:cs="Times New Roman"/>
          <w:b/>
          <w:sz w:val="20"/>
          <w:szCs w:val="20"/>
        </w:rPr>
        <w:fldChar w:fldCharType="separate"/>
      </w:r>
      <w:bookmarkStart w:id="2" w:name="Idris"/>
      <w:r>
        <w:rPr>
          <w:rFonts w:ascii="Lato" w:hAnsi="Lato" w:cs="Times New Roman"/>
          <w:noProof/>
          <w:sz w:val="20"/>
          <w:szCs w:val="20"/>
        </w:rPr>
        <w:t>Idris</w:t>
      </w:r>
      <w:bookmarkEnd w:id="2"/>
      <w:r>
        <w:rPr>
          <w:rFonts w:ascii="Lato" w:hAnsi="Lato" w:cs="Times New Roman"/>
          <w:noProof/>
          <w:sz w:val="20"/>
          <w:szCs w:val="20"/>
        </w:rPr>
        <w:t>, R., &amp; Lestari, E. (2017). Pe</w:t>
      </w:r>
      <w:r>
        <w:rPr>
          <w:rFonts w:ascii="Lato" w:hAnsi="Lato" w:cs="Times New Roman"/>
          <w:noProof/>
          <w:sz w:val="20"/>
          <w:szCs w:val="20"/>
        </w:rPr>
        <w:t xml:space="preserve">ngaruh Pengorganisasian Terhadap Peningkatan Mutu Pendidikan Di Sd Inpres Bangkala Ii Kota Makassar. </w:t>
      </w:r>
      <w:r>
        <w:rPr>
          <w:rFonts w:ascii="Lato" w:hAnsi="Lato" w:cs="Times New Roman"/>
          <w:i/>
          <w:iCs/>
          <w:noProof/>
          <w:sz w:val="20"/>
          <w:szCs w:val="20"/>
        </w:rPr>
        <w:t>Lentera Pendidikan</w:t>
      </w:r>
      <w:r>
        <w:rPr>
          <w:rFonts w:ascii="Arial" w:hAnsi="Arial"/>
          <w:i/>
          <w:iCs/>
          <w:noProof/>
          <w:sz w:val="20"/>
          <w:szCs w:val="20"/>
        </w:rPr>
        <w:t> </w:t>
      </w:r>
      <w:r>
        <w:rPr>
          <w:rFonts w:ascii="Lato" w:hAnsi="Lato" w:cs="Times New Roman"/>
          <w:i/>
          <w:iCs/>
          <w:noProof/>
          <w:sz w:val="20"/>
          <w:szCs w:val="20"/>
        </w:rPr>
        <w:t>: Jurnal Ilmu Tarbiyah Dan Keguruan</w:t>
      </w:r>
      <w:r>
        <w:rPr>
          <w:rFonts w:ascii="Lato" w:hAnsi="Lato" w:cs="Times New Roman"/>
          <w:noProof/>
          <w:sz w:val="20"/>
          <w:szCs w:val="20"/>
        </w:rPr>
        <w:t xml:space="preserve">, </w:t>
      </w:r>
      <w:r>
        <w:rPr>
          <w:rFonts w:ascii="Lato" w:hAnsi="Lato" w:cs="Times New Roman"/>
          <w:i/>
          <w:iCs/>
          <w:noProof/>
          <w:sz w:val="20"/>
          <w:szCs w:val="20"/>
        </w:rPr>
        <w:t>20</w:t>
      </w:r>
      <w:r>
        <w:rPr>
          <w:rFonts w:ascii="Lato" w:hAnsi="Lato" w:cs="Times New Roman"/>
          <w:noProof/>
          <w:sz w:val="20"/>
          <w:szCs w:val="20"/>
        </w:rPr>
        <w:t>(1), 18–30. https://doi.org/10.24252/lp.2017v20n1a2</w:t>
      </w:r>
    </w:p>
    <w:p w14:paraId="41EC1718"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bookmarkStart w:id="3" w:name="Khanafi"/>
      <w:r>
        <w:rPr>
          <w:rFonts w:ascii="Lato" w:hAnsi="Lato" w:cs="Times New Roman"/>
          <w:noProof/>
          <w:sz w:val="20"/>
          <w:szCs w:val="20"/>
        </w:rPr>
        <w:t>Khanafi</w:t>
      </w:r>
      <w:bookmarkEnd w:id="3"/>
      <w:r>
        <w:rPr>
          <w:rFonts w:ascii="Lato" w:hAnsi="Lato" w:cs="Times New Roman"/>
          <w:noProof/>
          <w:sz w:val="20"/>
          <w:szCs w:val="20"/>
        </w:rPr>
        <w:t xml:space="preserve">, I., Salafuddin, S., Abidin, M. Y., &amp; Khamidi, A. N. (2013). Persepsi dan Transformasi Visi dan Misi Pada Civitas Akademika Stain Pekalongan. </w:t>
      </w:r>
      <w:r>
        <w:rPr>
          <w:rFonts w:ascii="Lato" w:hAnsi="Lato" w:cs="Times New Roman"/>
          <w:i/>
          <w:iCs/>
          <w:noProof/>
          <w:sz w:val="20"/>
          <w:szCs w:val="20"/>
        </w:rPr>
        <w:t>Jurnal Penelitian</w:t>
      </w:r>
      <w:r>
        <w:rPr>
          <w:rFonts w:ascii="Lato" w:hAnsi="Lato" w:cs="Times New Roman"/>
          <w:noProof/>
          <w:sz w:val="20"/>
          <w:szCs w:val="20"/>
        </w:rPr>
        <w:t xml:space="preserve">, </w:t>
      </w:r>
      <w:r>
        <w:rPr>
          <w:rFonts w:ascii="Lato" w:hAnsi="Lato" w:cs="Times New Roman"/>
          <w:i/>
          <w:iCs/>
          <w:noProof/>
          <w:sz w:val="20"/>
          <w:szCs w:val="20"/>
        </w:rPr>
        <w:t>6</w:t>
      </w:r>
      <w:r>
        <w:rPr>
          <w:rFonts w:ascii="Lato" w:hAnsi="Lato" w:cs="Times New Roman"/>
          <w:noProof/>
          <w:sz w:val="20"/>
          <w:szCs w:val="20"/>
        </w:rPr>
        <w:t>(2). https://doi.org/10.28918/jupe.v6i2.229</w:t>
      </w:r>
    </w:p>
    <w:p w14:paraId="193ECB03"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bookmarkStart w:id="4" w:name="Pratiwi"/>
      <w:r>
        <w:rPr>
          <w:rFonts w:ascii="Lato" w:hAnsi="Lato" w:cs="Times New Roman"/>
          <w:noProof/>
          <w:sz w:val="20"/>
          <w:szCs w:val="20"/>
        </w:rPr>
        <w:t>Pratiwi</w:t>
      </w:r>
      <w:bookmarkEnd w:id="4"/>
      <w:r>
        <w:rPr>
          <w:rFonts w:ascii="Lato" w:hAnsi="Lato" w:cs="Times New Roman"/>
          <w:noProof/>
          <w:sz w:val="20"/>
          <w:szCs w:val="20"/>
        </w:rPr>
        <w:t>, Y. E., &amp; Sunarso, S. (2018). Peranan Mus</w:t>
      </w:r>
      <w:r>
        <w:rPr>
          <w:rFonts w:ascii="Lato" w:hAnsi="Lato" w:cs="Times New Roman"/>
          <w:noProof/>
          <w:sz w:val="20"/>
          <w:szCs w:val="20"/>
        </w:rPr>
        <w:t xml:space="preserve">yawarah Mufakat (Bubalah) Dalam Membentuk Iklim Akademik Positif di Prodi PPKn FKIP Unila. </w:t>
      </w:r>
      <w:r>
        <w:rPr>
          <w:rFonts w:ascii="Lato" w:hAnsi="Lato" w:cs="Times New Roman"/>
          <w:i/>
          <w:iCs/>
          <w:noProof/>
          <w:sz w:val="20"/>
          <w:szCs w:val="20"/>
        </w:rPr>
        <w:t>Sosiohumaniora</w:t>
      </w:r>
      <w:r>
        <w:rPr>
          <w:rFonts w:ascii="Lato" w:hAnsi="Lato" w:cs="Times New Roman"/>
          <w:noProof/>
          <w:sz w:val="20"/>
          <w:szCs w:val="20"/>
        </w:rPr>
        <w:t xml:space="preserve">, </w:t>
      </w:r>
      <w:r>
        <w:rPr>
          <w:rFonts w:ascii="Lato" w:hAnsi="Lato" w:cs="Times New Roman"/>
          <w:i/>
          <w:iCs/>
          <w:noProof/>
          <w:sz w:val="20"/>
          <w:szCs w:val="20"/>
        </w:rPr>
        <w:t>20</w:t>
      </w:r>
      <w:r>
        <w:rPr>
          <w:rFonts w:ascii="Lato" w:hAnsi="Lato" w:cs="Times New Roman"/>
          <w:noProof/>
          <w:sz w:val="20"/>
          <w:szCs w:val="20"/>
        </w:rPr>
        <w:t>(3), 199. https://doi.org/10.24198/sosiohumaniora.v20i3.16254</w:t>
      </w:r>
    </w:p>
    <w:p w14:paraId="18FEFD05"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bookmarkStart w:id="5" w:name="Sudarmanto"/>
      <w:r>
        <w:rPr>
          <w:rFonts w:ascii="Lato" w:hAnsi="Lato" w:cs="Times New Roman"/>
          <w:noProof/>
          <w:sz w:val="20"/>
          <w:szCs w:val="20"/>
        </w:rPr>
        <w:t>Sudarmanto</w:t>
      </w:r>
      <w:bookmarkEnd w:id="5"/>
      <w:r>
        <w:rPr>
          <w:rFonts w:ascii="Lato" w:hAnsi="Lato" w:cs="Times New Roman"/>
          <w:noProof/>
          <w:sz w:val="20"/>
          <w:szCs w:val="20"/>
        </w:rPr>
        <w:t xml:space="preserve">. (2018). Peranan Kepala Sekolah dalam Mewujudkan Visi Dan Misi Sekolah </w:t>
      </w:r>
      <w:r>
        <w:rPr>
          <w:rFonts w:ascii="Lato" w:hAnsi="Lato" w:cs="Times New Roman"/>
          <w:noProof/>
          <w:sz w:val="20"/>
          <w:szCs w:val="20"/>
        </w:rPr>
        <w:t>Menjadi Sebuah Aksi. Retrieved April 15, 2020, from https://cahaya-begawan.blogspot.com/2017/04/peranan-kepala-sekolah-dalam-mewujudkan.html</w:t>
      </w:r>
    </w:p>
    <w:p w14:paraId="093D74DF"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bookmarkStart w:id="6" w:name="Wahyudin"/>
      <w:r>
        <w:rPr>
          <w:rFonts w:ascii="Lato" w:hAnsi="Lato" w:cs="Times New Roman"/>
          <w:noProof/>
          <w:sz w:val="20"/>
          <w:szCs w:val="20"/>
        </w:rPr>
        <w:t>Wahyudin</w:t>
      </w:r>
      <w:bookmarkEnd w:id="6"/>
      <w:r>
        <w:rPr>
          <w:rFonts w:ascii="Lato" w:hAnsi="Lato" w:cs="Times New Roman"/>
          <w:noProof/>
          <w:sz w:val="20"/>
          <w:szCs w:val="20"/>
        </w:rPr>
        <w:t xml:space="preserve">, W. (2018). Optimalisasi Peran Kepala Sekolah dalam Implementasi Kurikulum 2013. </w:t>
      </w:r>
      <w:r>
        <w:rPr>
          <w:rFonts w:ascii="Lato" w:hAnsi="Lato" w:cs="Times New Roman"/>
          <w:i/>
          <w:iCs/>
          <w:noProof/>
          <w:sz w:val="20"/>
          <w:szCs w:val="20"/>
        </w:rPr>
        <w:t>Jurnal Kependidikan</w:t>
      </w:r>
      <w:r>
        <w:rPr>
          <w:rFonts w:ascii="Lato" w:hAnsi="Lato" w:cs="Times New Roman"/>
          <w:noProof/>
          <w:sz w:val="20"/>
          <w:szCs w:val="20"/>
        </w:rPr>
        <w:t xml:space="preserve">, </w:t>
      </w:r>
      <w:r>
        <w:rPr>
          <w:rFonts w:ascii="Lato" w:hAnsi="Lato" w:cs="Times New Roman"/>
          <w:i/>
          <w:iCs/>
          <w:noProof/>
          <w:sz w:val="20"/>
          <w:szCs w:val="20"/>
        </w:rPr>
        <w:t>6</w:t>
      </w:r>
      <w:r>
        <w:rPr>
          <w:rFonts w:ascii="Lato" w:hAnsi="Lato" w:cs="Times New Roman"/>
          <w:noProof/>
          <w:sz w:val="20"/>
          <w:szCs w:val="20"/>
        </w:rPr>
        <w:t>(2)</w:t>
      </w:r>
      <w:r>
        <w:rPr>
          <w:rFonts w:ascii="Lato" w:hAnsi="Lato" w:cs="Times New Roman"/>
          <w:noProof/>
          <w:sz w:val="20"/>
          <w:szCs w:val="20"/>
        </w:rPr>
        <w:t>, 249–265. https://doi.org/10.24090/jk.v6i2.1932</w:t>
      </w:r>
    </w:p>
    <w:p w14:paraId="15B95081"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bookmarkStart w:id="7" w:name="Wulandari"/>
      <w:r>
        <w:rPr>
          <w:rFonts w:ascii="Lato" w:hAnsi="Lato" w:cs="Times New Roman"/>
          <w:noProof/>
          <w:sz w:val="20"/>
          <w:szCs w:val="20"/>
        </w:rPr>
        <w:t>Wulandari</w:t>
      </w:r>
      <w:bookmarkEnd w:id="7"/>
      <w:r>
        <w:rPr>
          <w:rFonts w:ascii="Lato" w:hAnsi="Lato" w:cs="Times New Roman"/>
          <w:noProof/>
          <w:sz w:val="20"/>
          <w:szCs w:val="20"/>
        </w:rPr>
        <w:t xml:space="preserve">, R. Y. (2016). Implementasi supervisi manajerial pengawas sekolah dalam meningkatkan kompetensi pengelola perpustakaan. </w:t>
      </w:r>
      <w:r>
        <w:rPr>
          <w:rFonts w:ascii="Lato" w:hAnsi="Lato" w:cs="Times New Roman"/>
          <w:i/>
          <w:iCs/>
          <w:noProof/>
          <w:sz w:val="20"/>
          <w:szCs w:val="20"/>
        </w:rPr>
        <w:t>Manajer Pendidikan</w:t>
      </w:r>
      <w:r>
        <w:rPr>
          <w:rFonts w:ascii="Lato" w:hAnsi="Lato" w:cs="Times New Roman"/>
          <w:noProof/>
          <w:sz w:val="20"/>
          <w:szCs w:val="20"/>
        </w:rPr>
        <w:t xml:space="preserve">, </w:t>
      </w:r>
      <w:r>
        <w:rPr>
          <w:rFonts w:ascii="Lato" w:hAnsi="Lato" w:cs="Times New Roman"/>
          <w:i/>
          <w:iCs/>
          <w:noProof/>
          <w:sz w:val="20"/>
          <w:szCs w:val="20"/>
        </w:rPr>
        <w:t>10</w:t>
      </w:r>
      <w:r>
        <w:rPr>
          <w:rFonts w:ascii="Lato" w:hAnsi="Lato" w:cs="Times New Roman"/>
          <w:noProof/>
          <w:sz w:val="20"/>
          <w:szCs w:val="20"/>
        </w:rPr>
        <w:t>(2).</w:t>
      </w:r>
    </w:p>
    <w:p w14:paraId="01520EE7" w14:textId="77777777" w:rsidR="00F30D49" w:rsidRDefault="003E260C">
      <w:pPr>
        <w:widowControl w:val="0"/>
        <w:autoSpaceDE w:val="0"/>
        <w:autoSpaceDN w:val="0"/>
        <w:adjustRightInd w:val="0"/>
        <w:spacing w:after="0" w:line="240" w:lineRule="auto"/>
        <w:ind w:left="709" w:hanging="709"/>
        <w:jc w:val="both"/>
        <w:rPr>
          <w:rFonts w:ascii="Lato" w:hAnsi="Lato" w:cs="Times New Roman"/>
          <w:noProof/>
          <w:sz w:val="20"/>
          <w:szCs w:val="20"/>
        </w:rPr>
      </w:pPr>
      <w:bookmarkStart w:id="8" w:name="Yusutria"/>
      <w:r>
        <w:rPr>
          <w:rFonts w:ascii="Lato" w:hAnsi="Lato" w:cs="Times New Roman"/>
          <w:noProof/>
          <w:sz w:val="20"/>
          <w:szCs w:val="20"/>
        </w:rPr>
        <w:t>Yusutria</w:t>
      </w:r>
      <w:bookmarkEnd w:id="8"/>
      <w:r>
        <w:rPr>
          <w:rFonts w:ascii="Lato" w:hAnsi="Lato" w:cs="Times New Roman"/>
          <w:noProof/>
          <w:sz w:val="20"/>
          <w:szCs w:val="20"/>
        </w:rPr>
        <w:t>, Y. (2018). Analisis Mutu Lembaga Pendidi</w:t>
      </w:r>
      <w:r>
        <w:rPr>
          <w:rFonts w:ascii="Lato" w:hAnsi="Lato" w:cs="Times New Roman"/>
          <w:noProof/>
          <w:sz w:val="20"/>
          <w:szCs w:val="20"/>
        </w:rPr>
        <w:t xml:space="preserve">kan Berdasarkan Fungsi Manajemen di Pondok Pesantren Thawalib Padang Sumatera Barat. </w:t>
      </w:r>
      <w:r>
        <w:rPr>
          <w:rFonts w:ascii="Lato" w:hAnsi="Lato" w:cs="Times New Roman"/>
          <w:i/>
          <w:iCs/>
          <w:noProof/>
          <w:sz w:val="20"/>
          <w:szCs w:val="20"/>
        </w:rPr>
        <w:t>Ta’dib: Jurnal Pendidikan Islam</w:t>
      </w:r>
      <w:r>
        <w:rPr>
          <w:rFonts w:ascii="Lato" w:hAnsi="Lato" w:cs="Times New Roman"/>
          <w:noProof/>
          <w:sz w:val="20"/>
          <w:szCs w:val="20"/>
        </w:rPr>
        <w:t xml:space="preserve">, </w:t>
      </w:r>
      <w:r>
        <w:rPr>
          <w:rFonts w:ascii="Lato" w:hAnsi="Lato" w:cs="Times New Roman"/>
          <w:i/>
          <w:iCs/>
          <w:noProof/>
          <w:sz w:val="20"/>
          <w:szCs w:val="20"/>
        </w:rPr>
        <w:t>7</w:t>
      </w:r>
      <w:r>
        <w:rPr>
          <w:rFonts w:ascii="Lato" w:hAnsi="Lato" w:cs="Times New Roman"/>
          <w:noProof/>
          <w:sz w:val="20"/>
          <w:szCs w:val="20"/>
        </w:rPr>
        <w:t>(2), 61–68. https://doi.org/10.29313/tjpi.v7i2.3833</w:t>
      </w:r>
    </w:p>
    <w:p w14:paraId="44126393" w14:textId="77777777" w:rsidR="00F30D49" w:rsidRDefault="003E260C">
      <w:pPr>
        <w:widowControl w:val="0"/>
        <w:autoSpaceDE w:val="0"/>
        <w:autoSpaceDN w:val="0"/>
        <w:adjustRightInd w:val="0"/>
        <w:spacing w:after="0" w:line="240" w:lineRule="auto"/>
        <w:ind w:left="709" w:hanging="709"/>
        <w:jc w:val="both"/>
        <w:rPr>
          <w:rFonts w:ascii="Times New Roman" w:eastAsia="Times New Roman" w:hAnsi="Times New Roman" w:cs="Times New Roman"/>
          <w:b/>
        </w:rPr>
      </w:pPr>
      <w:r>
        <w:rPr>
          <w:rFonts w:ascii="Lato" w:eastAsia="Times New Roman" w:hAnsi="Lato" w:cs="Times New Roman"/>
          <w:b/>
          <w:sz w:val="20"/>
          <w:szCs w:val="20"/>
        </w:rPr>
        <w:fldChar w:fldCharType="end"/>
      </w:r>
    </w:p>
    <w:p w14:paraId="1082C5F7" w14:textId="77777777" w:rsidR="00F30D49" w:rsidRDefault="00F30D49">
      <w:pPr>
        <w:spacing w:after="0" w:line="240" w:lineRule="auto"/>
        <w:jc w:val="both"/>
        <w:rPr>
          <w:rFonts w:ascii="Times New Roman" w:hAnsi="Times New Roman" w:cs="Times New Roman"/>
        </w:rPr>
      </w:pPr>
    </w:p>
    <w:sectPr w:rsidR="00F30D49">
      <w:headerReference w:type="even" r:id="rId13"/>
      <w:headerReference w:type="default" r:id="rId14"/>
      <w:footerReference w:type="even" r:id="rId15"/>
      <w:footerReference w:type="default" r:id="rId16"/>
      <w:footerReference w:type="first" r:id="rId17"/>
      <w:type w:val="oddPage"/>
      <w:pgSz w:w="11906" w:h="16838" w:code="9"/>
      <w:pgMar w:top="851" w:right="851" w:bottom="851"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D5C" w14:textId="77777777" w:rsidR="003E260C" w:rsidRDefault="003E260C">
      <w:pPr>
        <w:spacing w:after="0" w:line="240" w:lineRule="auto"/>
      </w:pPr>
      <w:r>
        <w:separator/>
      </w:r>
    </w:p>
  </w:endnote>
  <w:endnote w:type="continuationSeparator" w:id="0">
    <w:p w14:paraId="12BDF55B" w14:textId="77777777" w:rsidR="003E260C" w:rsidRDefault="003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1799" w14:textId="77777777" w:rsidR="00F30D49" w:rsidRDefault="00F30D49">
    <w:pPr>
      <w:pStyle w:val="Footer"/>
      <w:jc w:val="center"/>
      <w:rPr>
        <w:rFonts w:ascii="Lato" w:hAnsi="Lato"/>
        <w:sz w:val="18"/>
        <w:szCs w:val="18"/>
      </w:rPr>
    </w:pPr>
  </w:p>
  <w:p w14:paraId="6ED732E7" w14:textId="77777777" w:rsidR="00F30D49" w:rsidRDefault="003E260C">
    <w:pPr>
      <w:pStyle w:val="Footer"/>
      <w:jc w:val="center"/>
      <w:rPr>
        <w:rFonts w:ascii="Lato" w:hAnsi="Lato"/>
        <w:sz w:val="18"/>
        <w:szCs w:val="18"/>
        <w:lang w:val="en-US"/>
      </w:rPr>
    </w:pPr>
    <w:r>
      <w:rPr>
        <w:rFonts w:ascii="Lato" w:hAnsi="Lato"/>
        <w:sz w:val="18"/>
        <w:szCs w:val="18"/>
      </w:rPr>
      <w:t xml:space="preserve">Page </w:t>
    </w:r>
    <w:r>
      <w:rPr>
        <w:rFonts w:ascii="Lato" w:hAnsi="Lato"/>
        <w:bCs/>
        <w:sz w:val="18"/>
        <w:szCs w:val="18"/>
      </w:rPr>
      <w:fldChar w:fldCharType="begin"/>
    </w:r>
    <w:r>
      <w:rPr>
        <w:rFonts w:ascii="Lato" w:hAnsi="Lato"/>
        <w:bCs/>
        <w:sz w:val="18"/>
        <w:szCs w:val="18"/>
      </w:rPr>
      <w:instrText xml:space="preserve"> PAGE </w:instrText>
    </w:r>
    <w:r>
      <w:rPr>
        <w:rFonts w:ascii="Lato" w:hAnsi="Lato"/>
        <w:bCs/>
        <w:sz w:val="18"/>
        <w:szCs w:val="18"/>
      </w:rPr>
      <w:fldChar w:fldCharType="separate"/>
    </w:r>
    <w:r>
      <w:rPr>
        <w:rFonts w:ascii="Lato" w:hAnsi="Lato"/>
        <w:bCs/>
        <w:noProof/>
        <w:sz w:val="18"/>
        <w:szCs w:val="18"/>
      </w:rPr>
      <w:t>2</w:t>
    </w:r>
    <w:r>
      <w:rPr>
        <w:rFonts w:ascii="Lato" w:hAnsi="Lato"/>
        <w:bCs/>
        <w:sz w:val="18"/>
        <w:szCs w:val="18"/>
      </w:rPr>
      <w:fldChar w:fldCharType="end"/>
    </w:r>
    <w:r>
      <w:rPr>
        <w:rFonts w:ascii="Lato" w:hAnsi="Lato"/>
        <w:sz w:val="18"/>
        <w:szCs w:val="18"/>
      </w:rPr>
      <w:t xml:space="preserve"> of </w:t>
    </w:r>
    <w:r>
      <w:rPr>
        <w:rFonts w:ascii="Lato" w:hAnsi="Lato"/>
        <w:bCs/>
        <w:sz w:val="18"/>
        <w:szCs w:val="18"/>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2F90" w14:textId="77777777" w:rsidR="00F30D49" w:rsidRDefault="00F30D49">
    <w:pPr>
      <w:pStyle w:val="Footer"/>
      <w:jc w:val="center"/>
      <w:rPr>
        <w:rFonts w:ascii="Lato" w:hAnsi="Lato"/>
        <w:sz w:val="18"/>
        <w:szCs w:val="18"/>
      </w:rPr>
    </w:pPr>
  </w:p>
  <w:p w14:paraId="46277E14" w14:textId="77777777" w:rsidR="00F30D49" w:rsidRDefault="003E260C">
    <w:pPr>
      <w:pStyle w:val="Footer"/>
      <w:jc w:val="center"/>
      <w:rPr>
        <w:rFonts w:ascii="Lato" w:hAnsi="Lato"/>
        <w:sz w:val="18"/>
        <w:szCs w:val="18"/>
        <w:lang w:val="en-US"/>
      </w:rPr>
    </w:pPr>
    <w:r>
      <w:rPr>
        <w:rFonts w:ascii="Lato" w:hAnsi="Lato"/>
        <w:sz w:val="18"/>
        <w:szCs w:val="18"/>
      </w:rPr>
      <w:t xml:space="preserve">Page </w:t>
    </w:r>
    <w:r>
      <w:rPr>
        <w:rFonts w:ascii="Lato" w:hAnsi="Lato"/>
        <w:bCs/>
        <w:sz w:val="18"/>
        <w:szCs w:val="18"/>
      </w:rPr>
      <w:fldChar w:fldCharType="begin"/>
    </w:r>
    <w:r>
      <w:rPr>
        <w:rFonts w:ascii="Lato" w:hAnsi="Lato"/>
        <w:bCs/>
        <w:sz w:val="18"/>
        <w:szCs w:val="18"/>
      </w:rPr>
      <w:instrText xml:space="preserve"> PAGE </w:instrText>
    </w:r>
    <w:r>
      <w:rPr>
        <w:rFonts w:ascii="Lato" w:hAnsi="Lato"/>
        <w:bCs/>
        <w:sz w:val="18"/>
        <w:szCs w:val="18"/>
      </w:rPr>
      <w:fldChar w:fldCharType="separate"/>
    </w:r>
    <w:r>
      <w:rPr>
        <w:rFonts w:ascii="Lato" w:hAnsi="Lato"/>
        <w:bCs/>
        <w:noProof/>
        <w:sz w:val="18"/>
        <w:szCs w:val="18"/>
      </w:rPr>
      <w:t>3</w:t>
    </w:r>
    <w:r>
      <w:rPr>
        <w:rFonts w:ascii="Lato" w:hAnsi="Lato"/>
        <w:bCs/>
        <w:sz w:val="18"/>
        <w:szCs w:val="18"/>
      </w:rPr>
      <w:fldChar w:fldCharType="end"/>
    </w:r>
    <w:r>
      <w:rPr>
        <w:rFonts w:ascii="Lato" w:hAnsi="Lato"/>
        <w:sz w:val="18"/>
        <w:szCs w:val="18"/>
      </w:rPr>
      <w:t xml:space="preserve"> of </w:t>
    </w:r>
    <w:r>
      <w:rPr>
        <w:rFonts w:ascii="Lato" w:hAnsi="Lato"/>
        <w:bCs/>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C9FB" w14:textId="77777777" w:rsidR="00F30D49" w:rsidRDefault="00F30D49">
    <w:pPr>
      <w:pStyle w:val="ListParagraph"/>
      <w:spacing w:after="0" w:line="240" w:lineRule="auto"/>
      <w:ind w:left="0"/>
      <w:rPr>
        <w:rStyle w:val="kcmread1114"/>
        <w:rFonts w:ascii="Lato" w:hAnsi="Lato" w:cs="Times New Roman"/>
        <w:sz w:val="16"/>
        <w:lang w:val="id-ID"/>
      </w:rPr>
    </w:pPr>
  </w:p>
  <w:p w14:paraId="51C5610C" w14:textId="77777777" w:rsidR="00F30D49" w:rsidRDefault="003E260C">
    <w:pPr>
      <w:pStyle w:val="ListParagraph"/>
      <w:spacing w:after="0" w:line="240" w:lineRule="auto"/>
      <w:ind w:left="0"/>
      <w:rPr>
        <w:rStyle w:val="kcmread1114"/>
        <w:rFonts w:ascii="Lato" w:hAnsi="Lato" w:cs="Times New Roman"/>
        <w:sz w:val="16"/>
        <w:lang w:val="id-ID"/>
      </w:rPr>
    </w:pPr>
    <w:r>
      <w:rPr>
        <w:rStyle w:val="kcmread1114"/>
        <w:rFonts w:ascii="Lato" w:hAnsi="Lato" w:cs="Times New Roman"/>
        <w:sz w:val="16"/>
        <w:lang w:val="id-ID"/>
      </w:rPr>
      <w:t xml:space="preserve">Received 23 October 2021; Received in revised form 8 November 2021 year; Accepted </w:t>
    </w:r>
    <w:r>
      <w:rPr>
        <w:rStyle w:val="kcmread1114"/>
        <w:rFonts w:ascii="Lato" w:hAnsi="Lato" w:cs="Times New Roman"/>
        <w:sz w:val="16"/>
        <w:lang w:val="id-ID"/>
      </w:rPr>
      <w:t xml:space="preserve"> 16 November 2021</w:t>
    </w:r>
  </w:p>
  <w:p w14:paraId="1C28F269" w14:textId="77777777" w:rsidR="00F30D49" w:rsidRDefault="003E260C">
    <w:pPr>
      <w:pStyle w:val="ListParagraph"/>
      <w:spacing w:after="0" w:line="240" w:lineRule="auto"/>
      <w:ind w:left="0"/>
    </w:pPr>
    <w:r>
      <w:rPr>
        <w:rStyle w:val="kcmread1114"/>
        <w:rFonts w:ascii="Lato" w:hAnsi="Lato" w:cs="Times New Roman"/>
        <w:sz w:val="16"/>
        <w:lang w:val="id-ID"/>
      </w:rPr>
      <w:t xml:space="preserve">Available online 17 November 2021 / © 2021 The Authors. </w:t>
    </w:r>
    <w:r>
      <w:rPr>
        <w:rStyle w:val="kcmread1114"/>
        <w:rFonts w:ascii="Lato" w:hAnsi="Lato"/>
        <w:sz w:val="16"/>
        <w:lang w:val="id-ID"/>
      </w:rPr>
      <w:t xml:space="preserve">Published by </w:t>
    </w:r>
    <w:r>
      <w:rPr>
        <w:rStyle w:val="kcmread1114"/>
        <w:rFonts w:ascii="Lato" w:hAnsi="Lato"/>
        <w:sz w:val="16"/>
      </w:rPr>
      <w:t>Jurnal Teknik Industri Terintegrasi Universitas Pahlawan Tuanku Tambusai</w:t>
    </w:r>
    <w:r>
      <w:rPr>
        <w:rStyle w:val="kcmread1114"/>
        <w:rFonts w:ascii="Lato" w:hAnsi="Lato" w:cs="Times New Roman"/>
        <w:sz w:val="16"/>
        <w:lang w:val="id-ID"/>
      </w:rPr>
      <w:t>. This is an open access article under the CC BY-SA license (https://creativecommons.org/licenses</w:t>
    </w:r>
    <w:r>
      <w:rPr>
        <w:rStyle w:val="kcmread1114"/>
        <w:rFonts w:ascii="Lato" w:hAnsi="Lato" w:cs="Times New Roman"/>
        <w:sz w:val="16"/>
        <w:lang w:val="id-ID"/>
      </w:rPr>
      <w:t>/by-sa/4.0)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B506" w14:textId="77777777" w:rsidR="003E260C" w:rsidRDefault="003E260C">
      <w:pPr>
        <w:spacing w:after="0" w:line="240" w:lineRule="auto"/>
      </w:pPr>
      <w:r>
        <w:separator/>
      </w:r>
    </w:p>
  </w:footnote>
  <w:footnote w:type="continuationSeparator" w:id="0">
    <w:p w14:paraId="7A968B83" w14:textId="77777777" w:rsidR="003E260C" w:rsidRDefault="003E2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5314" w14:textId="77777777" w:rsidR="00F30D49" w:rsidRDefault="003E260C">
    <w:pPr>
      <w:pStyle w:val="Header"/>
      <w:pBdr>
        <w:bottom w:val="single" w:sz="4" w:space="1" w:color="D9D9D9"/>
      </w:pBdr>
      <w:rPr>
        <w:rFonts w:ascii="Lato" w:hAnsi="Lato"/>
        <w:b/>
        <w:bCs/>
        <w:sz w:val="18"/>
        <w:szCs w:val="18"/>
      </w:rPr>
    </w:pPr>
    <w:r>
      <w:rPr>
        <w:rStyle w:val="kcmread1114"/>
        <w:rFonts w:ascii="Lato" w:hAnsi="Lato"/>
        <w:sz w:val="18"/>
        <w:szCs w:val="18"/>
      </w:rPr>
      <w:t>J</w:t>
    </w:r>
    <w:r>
      <w:rPr>
        <w:rStyle w:val="kcmread1114"/>
        <w:rFonts w:hAnsi="Lato"/>
        <w:sz w:val="18"/>
        <w:szCs w:val="18"/>
        <w:lang w:val="en-US"/>
      </w:rPr>
      <w:t>utin</w:t>
    </w:r>
    <w:r>
      <w:rPr>
        <w:rStyle w:val="kcmread1114"/>
        <w:rFonts w:ascii="Lato" w:hAnsi="Lato"/>
        <w:sz w:val="18"/>
        <w:szCs w:val="18"/>
      </w:rPr>
      <w:t xml:space="preserve"> : </w:t>
    </w:r>
    <w:r>
      <w:rPr>
        <w:rStyle w:val="kcmread1114"/>
        <w:rFonts w:hAnsi="Lato"/>
        <w:sz w:val="18"/>
        <w:szCs w:val="18"/>
        <w:lang w:val="en-US"/>
      </w:rPr>
      <w:t>Jurnal Teknik Industri Terintegrasi</w:t>
    </w:r>
    <w:r>
      <w:rPr>
        <w:rStyle w:val="kcmread1114"/>
        <w:rFonts w:ascii="Lato" w:hAnsi="Lato"/>
        <w:sz w:val="18"/>
        <w:szCs w:val="18"/>
      </w:rPr>
      <w:t>, 2020, 3(1), Pages 1-7</w:t>
    </w:r>
  </w:p>
  <w:p w14:paraId="53B4DD30" w14:textId="77777777" w:rsidR="00F30D49" w:rsidRDefault="00F30D49">
    <w:pPr>
      <w:pStyle w:val="Header"/>
      <w:rPr>
        <w:rFonts w:ascii="Lato" w:hAnsi="Lat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D007" w14:textId="77777777" w:rsidR="00F30D49" w:rsidRDefault="003E260C">
    <w:pPr>
      <w:pStyle w:val="Header"/>
      <w:pBdr>
        <w:bottom w:val="single" w:sz="4" w:space="1" w:color="D9D9D9"/>
      </w:pBdr>
      <w:jc w:val="right"/>
      <w:rPr>
        <w:rFonts w:ascii="Lato" w:hAnsi="Lato"/>
        <w:b/>
        <w:bCs/>
        <w:sz w:val="18"/>
        <w:szCs w:val="18"/>
      </w:rPr>
    </w:pPr>
    <w:r>
      <w:rPr>
        <w:rStyle w:val="kcmread1114"/>
        <w:rFonts w:ascii="Lato" w:hAnsi="Lato"/>
        <w:sz w:val="18"/>
        <w:szCs w:val="18"/>
      </w:rPr>
      <w:t>J</w:t>
    </w:r>
    <w:r>
      <w:rPr>
        <w:rStyle w:val="kcmread1114"/>
        <w:rFonts w:hAnsi="Lato"/>
        <w:sz w:val="18"/>
        <w:szCs w:val="18"/>
        <w:lang w:val="en-US"/>
      </w:rPr>
      <w:t>utin</w:t>
    </w:r>
    <w:r>
      <w:rPr>
        <w:rStyle w:val="kcmread1114"/>
        <w:rFonts w:ascii="Lato" w:hAnsi="Lato"/>
        <w:sz w:val="18"/>
        <w:szCs w:val="18"/>
      </w:rPr>
      <w:t xml:space="preserve"> : </w:t>
    </w:r>
    <w:r>
      <w:rPr>
        <w:rStyle w:val="kcmread1114"/>
        <w:rFonts w:hAnsi="Lato"/>
        <w:sz w:val="18"/>
        <w:szCs w:val="18"/>
        <w:lang w:val="en-US"/>
      </w:rPr>
      <w:t>Jurnal Teknik Industri Terintegrasi</w:t>
    </w:r>
    <w:r>
      <w:rPr>
        <w:rStyle w:val="kcmread1114"/>
        <w:rFonts w:ascii="Lato" w:hAnsi="Lato"/>
        <w:sz w:val="18"/>
        <w:szCs w:val="18"/>
      </w:rPr>
      <w:t>, 2020, 3(1), Pages 1-7</w:t>
    </w:r>
  </w:p>
  <w:p w14:paraId="3A2255A4" w14:textId="77777777" w:rsidR="00F30D49" w:rsidRDefault="00F30D49">
    <w:pPr>
      <w:pStyle w:val="Header"/>
      <w:rPr>
        <w:rFonts w:ascii="Lato" w:hAnsi="La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multilevel"/>
    <w:tmpl w:val="F350EE54"/>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00000001"/>
    <w:multiLevelType w:val="hybridMultilevel"/>
    <w:tmpl w:val="307455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0000002"/>
    <w:multiLevelType w:val="hybridMultilevel"/>
    <w:tmpl w:val="EECEDE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49"/>
    <w:rsid w:val="003E260C"/>
    <w:rsid w:val="004F04B6"/>
    <w:rsid w:val="00583CDA"/>
    <w:rsid w:val="00622542"/>
    <w:rsid w:val="00F30D4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183E"/>
  <w15:docId w15:val="{E033400C-6EFD-47A5-B0DE-03B1FF1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ListParagraph">
    <w:name w:val="List Paragraph"/>
    <w:basedOn w:val="Normal"/>
    <w:link w:val="ListParagraphChar"/>
    <w:uiPriority w:val="34"/>
    <w:qFormat/>
    <w:pPr>
      <w:ind w:left="720"/>
      <w:contextualSpacing/>
    </w:pPr>
    <w:rPr>
      <w:rFonts w:eastAsia="Calibri"/>
      <w:lang w:val="en-US" w:eastAsia="en-US"/>
    </w:rPr>
  </w:style>
  <w:style w:type="character" w:customStyle="1" w:styleId="kcmread1114">
    <w:name w:val="kcmread1114"/>
    <w:basedOn w:val="DefaultParagraphFont"/>
  </w:style>
  <w:style w:type="character" w:customStyle="1" w:styleId="ListParagraphChar">
    <w:name w:val="List Paragraph Char"/>
    <w:basedOn w:val="DefaultParagraphFont"/>
    <w:link w:val="ListParagraph"/>
    <w:uiPriority w:val="34"/>
    <w:rPr>
      <w:rFonts w:eastAsia="Calibri"/>
      <w:lang w:val="en-US" w:eastAsia="en-U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pPr>
      <w:spacing w:line="240" w:lineRule="auto"/>
    </w:pPr>
    <w:rPr>
      <w:b/>
      <w:bCs/>
      <w:color w:val="4F81BD"/>
      <w:sz w:val="18"/>
      <w:szCs w:val="18"/>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74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aj.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lipi.go.id/154440900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lipi.go.id/154441130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C42DA2-F15C-471C-9BBB-6243520F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6696</Characters>
  <Application>Microsoft Office Word</Application>
  <DocSecurity>0</DocSecurity>
  <Lines>176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Y.Novitasari</dc:creator>
  <cp:lastModifiedBy>resy.sari13@gmail.com</cp:lastModifiedBy>
  <cp:revision>2</cp:revision>
  <cp:lastPrinted>2020-04-21T08:50:00Z</cp:lastPrinted>
  <dcterms:created xsi:type="dcterms:W3CDTF">2023-07-22T07:34:00Z</dcterms:created>
  <dcterms:modified xsi:type="dcterms:W3CDTF">2023-07-22T07:34:00Z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4b293d06-0e53-3d6e-9d83-bbc3f9a97276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ICV">
    <vt:lpwstr>438b93a6d7054df28328e3f2ed94204d</vt:lpwstr>
  </property>
  <property fmtid="{D5CDD505-2E9C-101B-9397-08002B2CF9AE}" pid="26" name="GrammarlyDocumentId">
    <vt:lpwstr>cc211ca5c3543b3aaefa1346577a57c7e78d482f0a902c3e0c759483df026675</vt:lpwstr>
  </property>
</Properties>
</file>